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color w:val="000000"/>
          <w:sz w:val="27"/>
          <w:szCs w:val="27"/>
          <w:lang w:eastAsia="pl-PL"/>
        </w:rPr>
        <w:t>Ogłoszenie nr 565962-N-2019 z dnia 2019-06-27 r.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jc w:val="center"/>
        <w:rPr>
          <w:rFonts w:ascii="Times New Roman" w:eastAsia="Times New Roman" w:hAnsi="Times New Roman" w:cs="Times New Roman"/>
          <w:b/>
          <w:bCs/>
          <w:color w:val="000000"/>
          <w:sz w:val="27"/>
          <w:szCs w:val="27"/>
          <w:lang w:eastAsia="pl-PL"/>
        </w:rPr>
      </w:pPr>
      <w:r w:rsidRPr="00AB149A">
        <w:rPr>
          <w:rFonts w:ascii="Times New Roman" w:eastAsia="Times New Roman" w:hAnsi="Times New Roman" w:cs="Times New Roman"/>
          <w:b/>
          <w:bCs/>
          <w:color w:val="000000"/>
          <w:sz w:val="27"/>
          <w:szCs w:val="27"/>
          <w:lang w:eastAsia="pl-PL"/>
        </w:rPr>
        <w:t>Gmina Kuźnia Raciborska: Utworzenie pomieszczeń szatni w piwnicy Szkoły Podstawowej im. Jana Wawrzynka w Kuźni Raciborskiej</w:t>
      </w:r>
      <w:r w:rsidRPr="00AB149A">
        <w:rPr>
          <w:rFonts w:ascii="Times New Roman" w:eastAsia="Times New Roman" w:hAnsi="Times New Roman" w:cs="Times New Roman"/>
          <w:b/>
          <w:bCs/>
          <w:color w:val="000000"/>
          <w:sz w:val="27"/>
          <w:szCs w:val="27"/>
          <w:lang w:eastAsia="pl-PL"/>
        </w:rPr>
        <w:br/>
        <w:t>OGŁOSZENIE O ZAMÓWIENIU - Roboty budowlane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Zamieszczanie ogłoszenia:</w:t>
      </w:r>
      <w:r w:rsidRPr="00AB149A">
        <w:rPr>
          <w:rFonts w:ascii="Times New Roman" w:eastAsia="Times New Roman" w:hAnsi="Times New Roman" w:cs="Times New Roman"/>
          <w:color w:val="000000"/>
          <w:sz w:val="27"/>
          <w:szCs w:val="27"/>
          <w:lang w:eastAsia="pl-PL"/>
        </w:rPr>
        <w:t> Zamieszczanie obowiązkowe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Ogłoszenie dotyczy:</w:t>
      </w:r>
      <w:r w:rsidRPr="00AB149A">
        <w:rPr>
          <w:rFonts w:ascii="Times New Roman" w:eastAsia="Times New Roman" w:hAnsi="Times New Roman" w:cs="Times New Roman"/>
          <w:color w:val="000000"/>
          <w:sz w:val="27"/>
          <w:szCs w:val="27"/>
          <w:lang w:eastAsia="pl-PL"/>
        </w:rPr>
        <w:t> Zamówienia publicznego</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Nazwa projektu lub programu</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b/>
          <w:bCs/>
          <w:color w:val="000000"/>
          <w:sz w:val="36"/>
          <w:szCs w:val="36"/>
          <w:lang w:eastAsia="pl-PL"/>
        </w:rPr>
      </w:pPr>
      <w:r w:rsidRPr="00AB149A">
        <w:rPr>
          <w:rFonts w:ascii="Times New Roman" w:eastAsia="Times New Roman" w:hAnsi="Times New Roman" w:cs="Times New Roman"/>
          <w:b/>
          <w:bCs/>
          <w:color w:val="000000"/>
          <w:sz w:val="36"/>
          <w:szCs w:val="36"/>
          <w:u w:val="single"/>
          <w:lang w:eastAsia="pl-PL"/>
        </w:rPr>
        <w:t>SEKCJA I: ZAMAWIAJĄCY</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Postępowanie przeprowadza centralny zamawiający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Postępowanie jest przeprowadzane wspólnie przez zamawiających</w:t>
      </w:r>
      <w:r w:rsidRPr="00AB149A">
        <w:rPr>
          <w:rFonts w:ascii="Times New Roman" w:eastAsia="Times New Roman" w:hAnsi="Times New Roman" w:cs="Times New Roman"/>
          <w:color w:val="000000"/>
          <w:sz w:val="27"/>
          <w:szCs w:val="27"/>
          <w:lang w:eastAsia="pl-PL"/>
        </w:rPr>
        <w:t>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Informacje dodatkowe:</w:t>
      </w:r>
      <w:r w:rsidRPr="00AB149A">
        <w:rPr>
          <w:rFonts w:ascii="Times New Roman" w:eastAsia="Times New Roman" w:hAnsi="Times New Roman" w:cs="Times New Roman"/>
          <w:color w:val="000000"/>
          <w:sz w:val="27"/>
          <w:szCs w:val="27"/>
          <w:lang w:eastAsia="pl-PL"/>
        </w:rPr>
        <w:t>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 1) NAZWA I ADRES: </w:t>
      </w:r>
      <w:r w:rsidRPr="00AB149A">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 </w:t>
      </w:r>
      <w:r w:rsidRPr="00AB149A">
        <w:rPr>
          <w:rFonts w:ascii="Times New Roman" w:eastAsia="Times New Roman" w:hAnsi="Times New Roman" w:cs="Times New Roman"/>
          <w:color w:val="000000"/>
          <w:sz w:val="27"/>
          <w:szCs w:val="27"/>
          <w:lang w:eastAsia="pl-PL"/>
        </w:rPr>
        <w:br/>
        <w:t>Adres strony internetowej (URL): www.kuzniaraciborska.pl; http://kuznia-raciborska.finn.pl </w:t>
      </w:r>
      <w:r w:rsidRPr="00AB149A">
        <w:rPr>
          <w:rFonts w:ascii="Times New Roman" w:eastAsia="Times New Roman" w:hAnsi="Times New Roman" w:cs="Times New Roman"/>
          <w:color w:val="000000"/>
          <w:sz w:val="27"/>
          <w:szCs w:val="27"/>
          <w:lang w:eastAsia="pl-PL"/>
        </w:rPr>
        <w:br/>
        <w:t>Adres profilu nabywcy: </w:t>
      </w:r>
      <w:r w:rsidRPr="00AB149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 2) RODZAJ ZAMAWIAJĄCEGO: </w:t>
      </w:r>
      <w:r w:rsidRPr="00AB149A">
        <w:rPr>
          <w:rFonts w:ascii="Times New Roman" w:eastAsia="Times New Roman" w:hAnsi="Times New Roman" w:cs="Times New Roman"/>
          <w:color w:val="000000"/>
          <w:sz w:val="27"/>
          <w:szCs w:val="27"/>
          <w:lang w:eastAsia="pl-PL"/>
        </w:rPr>
        <w:t>Administracja samorządowa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I.3) WSPÓLNE UDZIELANIE ZAMÓWIENIA </w:t>
      </w:r>
      <w:r w:rsidRPr="00AB149A">
        <w:rPr>
          <w:rFonts w:ascii="Times New Roman" w:eastAsia="Times New Roman" w:hAnsi="Times New Roman" w:cs="Times New Roman"/>
          <w:b/>
          <w:bCs/>
          <w:i/>
          <w:iCs/>
          <w:color w:val="000000"/>
          <w:sz w:val="27"/>
          <w:szCs w:val="27"/>
          <w:lang w:eastAsia="pl-PL"/>
        </w:rPr>
        <w:t>(jeżeli dotyczy)</w:t>
      </w:r>
      <w:r w:rsidRPr="00AB149A">
        <w:rPr>
          <w:rFonts w:ascii="Times New Roman" w:eastAsia="Times New Roman" w:hAnsi="Times New Roman" w:cs="Times New Roman"/>
          <w:b/>
          <w:bCs/>
          <w:color w:val="000000"/>
          <w:sz w:val="27"/>
          <w:szCs w:val="27"/>
          <w:lang w:eastAsia="pl-PL"/>
        </w:rPr>
        <w:t>:</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AB149A">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I.4) KOMUNIKACJA: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http://kuznia-raciborska.finn.pl</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https://kuznia-raciborska.finn.pl</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Elektronicznie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adres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lastRenderedPageBreak/>
        <w:t>Nie </w:t>
      </w:r>
      <w:r w:rsidRPr="00AB149A">
        <w:rPr>
          <w:rFonts w:ascii="Times New Roman" w:eastAsia="Times New Roman" w:hAnsi="Times New Roman" w:cs="Times New Roman"/>
          <w:color w:val="000000"/>
          <w:sz w:val="27"/>
          <w:szCs w:val="27"/>
          <w:lang w:eastAsia="pl-PL"/>
        </w:rPr>
        <w:br/>
        <w:t>Inny sposób: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Tak </w:t>
      </w:r>
      <w:r w:rsidRPr="00AB149A">
        <w:rPr>
          <w:rFonts w:ascii="Times New Roman" w:eastAsia="Times New Roman" w:hAnsi="Times New Roman" w:cs="Times New Roman"/>
          <w:color w:val="000000"/>
          <w:sz w:val="27"/>
          <w:szCs w:val="27"/>
          <w:lang w:eastAsia="pl-PL"/>
        </w:rPr>
        <w:br/>
        <w:t>Inny sposób: </w:t>
      </w:r>
      <w:r w:rsidRPr="00AB149A">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 </w:t>
      </w:r>
      <w:r w:rsidRPr="00AB149A">
        <w:rPr>
          <w:rFonts w:ascii="Times New Roman" w:eastAsia="Times New Roman" w:hAnsi="Times New Roman" w:cs="Times New Roman"/>
          <w:color w:val="000000"/>
          <w:sz w:val="27"/>
          <w:szCs w:val="27"/>
          <w:lang w:eastAsia="pl-PL"/>
        </w:rPr>
        <w:br/>
        <w:t>Adres: </w:t>
      </w:r>
      <w:r w:rsidRPr="00AB149A">
        <w:rPr>
          <w:rFonts w:ascii="Times New Roman" w:eastAsia="Times New Roman" w:hAnsi="Times New Roman" w:cs="Times New Roman"/>
          <w:color w:val="000000"/>
          <w:sz w:val="27"/>
          <w:szCs w:val="27"/>
          <w:lang w:eastAsia="pl-PL"/>
        </w:rPr>
        <w:br/>
        <w:t>ul. Słowackiego 4 47-420 Kuźnia Raciborska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b/>
          <w:bCs/>
          <w:color w:val="000000"/>
          <w:sz w:val="36"/>
          <w:szCs w:val="36"/>
          <w:lang w:eastAsia="pl-PL"/>
        </w:rPr>
      </w:pPr>
      <w:r w:rsidRPr="00AB149A">
        <w:rPr>
          <w:rFonts w:ascii="Times New Roman" w:eastAsia="Times New Roman" w:hAnsi="Times New Roman" w:cs="Times New Roman"/>
          <w:b/>
          <w:bCs/>
          <w:color w:val="000000"/>
          <w:sz w:val="36"/>
          <w:szCs w:val="36"/>
          <w:u w:val="single"/>
          <w:lang w:eastAsia="pl-PL"/>
        </w:rPr>
        <w:t>SEKCJA II: PRZEDMIOT ZAMÓWIENIA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II.1) Nazwa nadana zamówieniu przez zamawiającego: </w:t>
      </w:r>
      <w:r w:rsidRPr="00AB149A">
        <w:rPr>
          <w:rFonts w:ascii="Times New Roman" w:eastAsia="Times New Roman" w:hAnsi="Times New Roman" w:cs="Times New Roman"/>
          <w:color w:val="000000"/>
          <w:sz w:val="27"/>
          <w:szCs w:val="27"/>
          <w:lang w:eastAsia="pl-PL"/>
        </w:rPr>
        <w:t>Utworzenie pomieszczeń szatni w piwnicy Szkoły Podstawowej im. Jana Wawrzynka w Kuźni Raciborskiej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Numer referencyjny: </w:t>
      </w:r>
      <w:r w:rsidRPr="00AB149A">
        <w:rPr>
          <w:rFonts w:ascii="Times New Roman" w:eastAsia="Times New Roman" w:hAnsi="Times New Roman" w:cs="Times New Roman"/>
          <w:color w:val="000000"/>
          <w:sz w:val="27"/>
          <w:szCs w:val="27"/>
          <w:lang w:eastAsia="pl-PL"/>
        </w:rPr>
        <w:t>IB.271.5.2019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AB149A" w:rsidRPr="00AB149A" w:rsidRDefault="00AB149A" w:rsidP="00AB149A">
      <w:pPr>
        <w:spacing w:after="0" w:line="450" w:lineRule="atLeast"/>
        <w:jc w:val="both"/>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II.2) Rodzaj zamówienia: </w:t>
      </w:r>
      <w:r w:rsidRPr="00AB149A">
        <w:rPr>
          <w:rFonts w:ascii="Times New Roman" w:eastAsia="Times New Roman" w:hAnsi="Times New Roman" w:cs="Times New Roman"/>
          <w:color w:val="000000"/>
          <w:sz w:val="27"/>
          <w:szCs w:val="27"/>
          <w:lang w:eastAsia="pl-PL"/>
        </w:rPr>
        <w:t>Roboty budowlane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II.3) Informacja o możliwości składania ofert częściowych</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Zamówienie podzielone jest na części: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lastRenderedPageBreak/>
        <w:t>Nie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II.4) Krótki opis przedmiotu zamówienia </w:t>
      </w:r>
      <w:r w:rsidRPr="00AB149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B149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B149A">
        <w:rPr>
          <w:rFonts w:ascii="Times New Roman" w:eastAsia="Times New Roman" w:hAnsi="Times New Roman" w:cs="Times New Roman"/>
          <w:color w:val="000000"/>
          <w:sz w:val="27"/>
          <w:szCs w:val="27"/>
          <w:lang w:eastAsia="pl-PL"/>
        </w:rPr>
        <w:t xml:space="preserve">Przedmiotem zamówienia jest: „Utworzenie pomieszczeń szatni w piwnicy Szkoły Podstawowej im. Jana Wawrzynka w Kuźni Raciborskiej”. Zakres robót obejmuje wykonanie pomieszczeń szatni w piwnicy Szkoły Podstawowej poprzez: – rozbiórkę istniejącej posadzki w pomieszczeniach piwnicy i wykonanie nowej posadzki z płytek </w:t>
      </w:r>
      <w:proofErr w:type="spellStart"/>
      <w:r w:rsidRPr="00AB149A">
        <w:rPr>
          <w:rFonts w:ascii="Times New Roman" w:eastAsia="Times New Roman" w:hAnsi="Times New Roman" w:cs="Times New Roman"/>
          <w:color w:val="000000"/>
          <w:sz w:val="27"/>
          <w:szCs w:val="27"/>
          <w:lang w:eastAsia="pl-PL"/>
        </w:rPr>
        <w:t>gresowych</w:t>
      </w:r>
      <w:proofErr w:type="spellEnd"/>
      <w:r w:rsidRPr="00AB149A">
        <w:rPr>
          <w:rFonts w:ascii="Times New Roman" w:eastAsia="Times New Roman" w:hAnsi="Times New Roman" w:cs="Times New Roman"/>
          <w:color w:val="000000"/>
          <w:sz w:val="27"/>
          <w:szCs w:val="27"/>
          <w:lang w:eastAsia="pl-PL"/>
        </w:rPr>
        <w:t xml:space="preserve"> wraz z cokolikami. - utylizacja materiałów z rozbiórki wraz z dostarczeniem inwestorowi karty przekazania odpadów potwierdzającej odpowiedzenie zagospodarowanie odpadów Układ warstw istniejącej posadzki ok. gr. 24 cm: - lastrico gr. 5 cm, - izolacja płyta pilśniowa z ksylamitu gr. 2 cm, - beton gr. 17 cm, Układ warstw nowej posadzki gr. 24 cm: - warstwa chudego betonu C8/10 gr.7cm, - styropian podłogowy EPS 100 gr. 9 cm, - izolacja z foli budowlanej gr.0,2mm, - siatka zbrojeniowa fi 4mm o oczkach 15x15 cm o wymiarach 1,2mx2,4m, - wylewka cementowa gr.6 cm - wykonanie dylatacji posadzki poprzez dylatacje obwodową z pianki poliuretanowej szer. 20 cm i przeciwskurczową pola 5m na 5m, - wypełnienie dylatacji masą silikonową dylatacyjną, - płytki </w:t>
      </w:r>
      <w:proofErr w:type="spellStart"/>
      <w:r w:rsidRPr="00AB149A">
        <w:rPr>
          <w:rFonts w:ascii="Times New Roman" w:eastAsia="Times New Roman" w:hAnsi="Times New Roman" w:cs="Times New Roman"/>
          <w:color w:val="000000"/>
          <w:sz w:val="27"/>
          <w:szCs w:val="27"/>
          <w:lang w:eastAsia="pl-PL"/>
        </w:rPr>
        <w:t>gresowe</w:t>
      </w:r>
      <w:proofErr w:type="spellEnd"/>
      <w:r w:rsidRPr="00AB149A">
        <w:rPr>
          <w:rFonts w:ascii="Times New Roman" w:eastAsia="Times New Roman" w:hAnsi="Times New Roman" w:cs="Times New Roman"/>
          <w:color w:val="000000"/>
          <w:sz w:val="27"/>
          <w:szCs w:val="27"/>
          <w:lang w:eastAsia="pl-PL"/>
        </w:rPr>
        <w:t xml:space="preserve"> 30cmx30cm wraz z cokolikami z płytek o szerokości </w:t>
      </w:r>
      <w:r w:rsidRPr="00AB149A">
        <w:rPr>
          <w:rFonts w:ascii="Times New Roman" w:eastAsia="Times New Roman" w:hAnsi="Times New Roman" w:cs="Times New Roman"/>
          <w:color w:val="000000"/>
          <w:sz w:val="27"/>
          <w:szCs w:val="27"/>
          <w:lang w:eastAsia="pl-PL"/>
        </w:rPr>
        <w:lastRenderedPageBreak/>
        <w:t xml:space="preserve">7 cm ( płytki </w:t>
      </w:r>
      <w:proofErr w:type="spellStart"/>
      <w:r w:rsidRPr="00AB149A">
        <w:rPr>
          <w:rFonts w:ascii="Times New Roman" w:eastAsia="Times New Roman" w:hAnsi="Times New Roman" w:cs="Times New Roman"/>
          <w:color w:val="000000"/>
          <w:sz w:val="27"/>
          <w:szCs w:val="27"/>
          <w:lang w:eastAsia="pl-PL"/>
        </w:rPr>
        <w:t>gresowe</w:t>
      </w:r>
      <w:proofErr w:type="spellEnd"/>
      <w:r w:rsidRPr="00AB149A">
        <w:rPr>
          <w:rFonts w:ascii="Times New Roman" w:eastAsia="Times New Roman" w:hAnsi="Times New Roman" w:cs="Times New Roman"/>
          <w:color w:val="000000"/>
          <w:sz w:val="27"/>
          <w:szCs w:val="27"/>
          <w:lang w:eastAsia="pl-PL"/>
        </w:rPr>
        <w:t xml:space="preserve"> , mrozoodporne , antypoślizgowe R11, ścieralność min. IV), - z uwagi na niebezpieczeństwo wtórnej emisji spowodowanej kontaktem ze szkodliwymi materiałami, wymagane jest po ich dokładnym usunięciu, wykonanie zabiegu neutralizacji pozostałości ksylamitu w podłożu po posadzce, - neutralizację należy wykonać poprzez zabezpieczenie przed wtórną emisją zanieczyszczeń za pomocą preparatów chemicznych np. NEUTRAL lub podobnych (preparaty należy stosować zgodnie z instrukcją stosowania ), - po przeprowadzeniu zabiegu pomieszczenia należy sezonować 2-3 tygodnie - skucie pasa tynku na ścianach po obwodzie licząc od poziomu istniejącego podłoża, na ścianach, filarach, pilastrach (przyjęto gr. ok. 3 cm na wysokości 20 cm), - usunięcie materiałów z rozbiórki, - wywóz materiałów z rozbiórki do utylizacji lub na wysypisko, - wykonanie na istniejących ścianach i sufitach piwnic powłok z gładzi gipsowych wraz z malowaniem, - wykonanie lamperii malowanej farbą olejną do wysokości h=1,6 m, - wykonanie otworów wentylacyjnych w ścianach zewnętrznych w szatniach szt. 12 z obsadzeniem kratek wentylacyjnych, - oczyszczenie i malowanie istniejącej stolarki drzwiowej w piwnicach, - wykonanie wejść do boksów szatni przez obmurowanie otworów do pomieszczeń szatni z gazobetonu gr. 12 cm i osadzeniem drzwi o szerokości 100 cm do każdego boksu ( ilość wejść 17 szt. ) - demontaż krat szatni z wykonaniem nowej ścianki z siatki na konstrukcji z profili zamkniętych dzielących pomieszczenie szatni na boksy wg dokumentacji rysunkowej, - tynkowanie wraz z gładzią i malowaniem otworów do pomieszczeń szatni, - wykonanie instalacji elektrycznej w szatniach poprzez demontaż starych łączników ściennych i montaż nowych wraz z wymianą opraw oświetleniowych na oprawy z oświetleniem </w:t>
      </w:r>
      <w:proofErr w:type="spellStart"/>
      <w:r w:rsidRPr="00AB149A">
        <w:rPr>
          <w:rFonts w:ascii="Times New Roman" w:eastAsia="Times New Roman" w:hAnsi="Times New Roman" w:cs="Times New Roman"/>
          <w:color w:val="000000"/>
          <w:sz w:val="27"/>
          <w:szCs w:val="27"/>
          <w:lang w:eastAsia="pl-PL"/>
        </w:rPr>
        <w:t>ledowym</w:t>
      </w:r>
      <w:proofErr w:type="spellEnd"/>
      <w:r w:rsidRPr="00AB149A">
        <w:rPr>
          <w:rFonts w:ascii="Times New Roman" w:eastAsia="Times New Roman" w:hAnsi="Times New Roman" w:cs="Times New Roman"/>
          <w:color w:val="000000"/>
          <w:sz w:val="27"/>
          <w:szCs w:val="27"/>
          <w:lang w:eastAsia="pl-PL"/>
        </w:rPr>
        <w:t xml:space="preserve"> w pomieszczeniach szatni, - utylizacja materiałów z rozbiórki wraz z dostarczeniem Inwestorowi Karty przekazania odpadów potwierdzającej zagospodarowanie odpadów zgodnie z art. 27 ust. 1 i 2 Ustawy z dnia 14 grudnia 2012 r. o odpadach (</w:t>
      </w:r>
      <w:proofErr w:type="spellStart"/>
      <w:r w:rsidRPr="00AB149A">
        <w:rPr>
          <w:rFonts w:ascii="Times New Roman" w:eastAsia="Times New Roman" w:hAnsi="Times New Roman" w:cs="Times New Roman"/>
          <w:color w:val="000000"/>
          <w:sz w:val="27"/>
          <w:szCs w:val="27"/>
          <w:lang w:eastAsia="pl-PL"/>
        </w:rPr>
        <w:t>t.j</w:t>
      </w:r>
      <w:proofErr w:type="spellEnd"/>
      <w:r w:rsidRPr="00AB149A">
        <w:rPr>
          <w:rFonts w:ascii="Times New Roman" w:eastAsia="Times New Roman" w:hAnsi="Times New Roman" w:cs="Times New Roman"/>
          <w:color w:val="000000"/>
          <w:sz w:val="27"/>
          <w:szCs w:val="27"/>
          <w:lang w:eastAsia="pl-PL"/>
        </w:rPr>
        <w:t xml:space="preserve">. Dz.U. z 2019 r. poz. 701 z </w:t>
      </w:r>
      <w:proofErr w:type="spellStart"/>
      <w:r w:rsidRPr="00AB149A">
        <w:rPr>
          <w:rFonts w:ascii="Times New Roman" w:eastAsia="Times New Roman" w:hAnsi="Times New Roman" w:cs="Times New Roman"/>
          <w:color w:val="000000"/>
          <w:sz w:val="27"/>
          <w:szCs w:val="27"/>
          <w:lang w:eastAsia="pl-PL"/>
        </w:rPr>
        <w:t>późn</w:t>
      </w:r>
      <w:proofErr w:type="spellEnd"/>
      <w:r w:rsidRPr="00AB149A">
        <w:rPr>
          <w:rFonts w:ascii="Times New Roman" w:eastAsia="Times New Roman" w:hAnsi="Times New Roman" w:cs="Times New Roman"/>
          <w:color w:val="000000"/>
          <w:sz w:val="27"/>
          <w:szCs w:val="27"/>
          <w:lang w:eastAsia="pl-PL"/>
        </w:rPr>
        <w:t>. zm.). Wykonawca jest wytwórcą odpadów w myśl przepisów art. 3 ust.1 pkt 32) Ustawy z dnia 14 grudnia 2012 r. o odpadach (</w:t>
      </w:r>
      <w:proofErr w:type="spellStart"/>
      <w:r w:rsidRPr="00AB149A">
        <w:rPr>
          <w:rFonts w:ascii="Times New Roman" w:eastAsia="Times New Roman" w:hAnsi="Times New Roman" w:cs="Times New Roman"/>
          <w:color w:val="000000"/>
          <w:sz w:val="27"/>
          <w:szCs w:val="27"/>
          <w:lang w:eastAsia="pl-PL"/>
        </w:rPr>
        <w:t>t.j</w:t>
      </w:r>
      <w:proofErr w:type="spellEnd"/>
      <w:r w:rsidRPr="00AB149A">
        <w:rPr>
          <w:rFonts w:ascii="Times New Roman" w:eastAsia="Times New Roman" w:hAnsi="Times New Roman" w:cs="Times New Roman"/>
          <w:color w:val="000000"/>
          <w:sz w:val="27"/>
          <w:szCs w:val="27"/>
          <w:lang w:eastAsia="pl-PL"/>
        </w:rPr>
        <w:t xml:space="preserve">. Dz.U. z 2019 r. poz. 701 z </w:t>
      </w:r>
      <w:proofErr w:type="spellStart"/>
      <w:r w:rsidRPr="00AB149A">
        <w:rPr>
          <w:rFonts w:ascii="Times New Roman" w:eastAsia="Times New Roman" w:hAnsi="Times New Roman" w:cs="Times New Roman"/>
          <w:color w:val="000000"/>
          <w:sz w:val="27"/>
          <w:szCs w:val="27"/>
          <w:lang w:eastAsia="pl-PL"/>
        </w:rPr>
        <w:t>późn</w:t>
      </w:r>
      <w:proofErr w:type="spellEnd"/>
      <w:r w:rsidRPr="00AB149A">
        <w:rPr>
          <w:rFonts w:ascii="Times New Roman" w:eastAsia="Times New Roman" w:hAnsi="Times New Roman" w:cs="Times New Roman"/>
          <w:color w:val="000000"/>
          <w:sz w:val="27"/>
          <w:szCs w:val="27"/>
          <w:lang w:eastAsia="pl-PL"/>
        </w:rPr>
        <w:t xml:space="preserve">. zm.). Szczegółowy opis przedmiotu zamówienia zawiera: 1) dokumentacja techniczna, 2) przedmiar robót, 3) specyfikacja techniczna wykonania i odbioru robót, stanowiące </w:t>
      </w:r>
      <w:r w:rsidRPr="00AB149A">
        <w:rPr>
          <w:rFonts w:ascii="Times New Roman" w:eastAsia="Times New Roman" w:hAnsi="Times New Roman" w:cs="Times New Roman"/>
          <w:color w:val="000000"/>
          <w:sz w:val="27"/>
          <w:szCs w:val="27"/>
          <w:lang w:eastAsia="pl-PL"/>
        </w:rPr>
        <w:lastRenderedPageBreak/>
        <w:t>załącznik nr 6 do niniejszej SIWZ. Zamawiający informuje, że opis przedmiotu zamówienia nie uwzględnia wymogów w zakresie dostępności dla osób niepełnosprawnych, gdyż budynek, w którym będą wykonywane roboty jest przystosowany dla osób niepełnosprawnych. W ramach realizacji przedmiotu zamówienia do obowiązków Wykonawcy należy ponadto: 1) wykonanie wszelkich prac pomocniczych i przygotowawczych, które są konieczne do prawidłowego wykonania robót objętych niniejszym zamówieniem, a w szczególności zorganizowanie placu budowy,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Wymagania dotyczące robót: 1) wszystkie prace powinny być zrealizowane zgodnie z przepisami, obowiązującymi normami, warunkami technicznymi i sztuką budowlaną, przepisami bhp, p.poż, zgodnie z poleceniami Przedstawiciela Zamawiającego na budowie (inspektora nadzoru), 2) roboty należy wykonać zgodnie ze specyfikacją techniczną wykonania i odbioru robót oraz wymogami niniejszej SIWZ. 3) wykonane roboty oraz użyte materiały do wykonania przedmiotu zamówienia muszą spełniać wymogi art. 10 ustawy z dnia 7 lipca 1994 r. Prawo budowlane (</w:t>
      </w:r>
      <w:proofErr w:type="spellStart"/>
      <w:r w:rsidRPr="00AB149A">
        <w:rPr>
          <w:rFonts w:ascii="Times New Roman" w:eastAsia="Times New Roman" w:hAnsi="Times New Roman" w:cs="Times New Roman"/>
          <w:color w:val="000000"/>
          <w:sz w:val="27"/>
          <w:szCs w:val="27"/>
          <w:lang w:eastAsia="pl-PL"/>
        </w:rPr>
        <w:t>t.j</w:t>
      </w:r>
      <w:proofErr w:type="spellEnd"/>
      <w:r w:rsidRPr="00AB149A">
        <w:rPr>
          <w:rFonts w:ascii="Times New Roman" w:eastAsia="Times New Roman" w:hAnsi="Times New Roman" w:cs="Times New Roman"/>
          <w:color w:val="000000"/>
          <w:sz w:val="27"/>
          <w:szCs w:val="27"/>
          <w:lang w:eastAsia="pl-PL"/>
        </w:rPr>
        <w:t xml:space="preserve">. Dz.U. z 2018 r. poz. 1202 z </w:t>
      </w:r>
      <w:proofErr w:type="spellStart"/>
      <w:r w:rsidRPr="00AB149A">
        <w:rPr>
          <w:rFonts w:ascii="Times New Roman" w:eastAsia="Times New Roman" w:hAnsi="Times New Roman" w:cs="Times New Roman"/>
          <w:color w:val="000000"/>
          <w:sz w:val="27"/>
          <w:szCs w:val="27"/>
          <w:lang w:eastAsia="pl-PL"/>
        </w:rPr>
        <w:t>późn</w:t>
      </w:r>
      <w:proofErr w:type="spellEnd"/>
      <w:r w:rsidRPr="00AB149A">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AB149A">
        <w:rPr>
          <w:rFonts w:ascii="Times New Roman" w:eastAsia="Times New Roman" w:hAnsi="Times New Roman" w:cs="Times New Roman"/>
          <w:color w:val="000000"/>
          <w:sz w:val="27"/>
          <w:szCs w:val="27"/>
          <w:lang w:eastAsia="pl-PL"/>
        </w:rPr>
        <w:t>t.j</w:t>
      </w:r>
      <w:proofErr w:type="spellEnd"/>
      <w:r w:rsidRPr="00AB149A">
        <w:rPr>
          <w:rFonts w:ascii="Times New Roman" w:eastAsia="Times New Roman" w:hAnsi="Times New Roman" w:cs="Times New Roman"/>
          <w:color w:val="000000"/>
          <w:sz w:val="27"/>
          <w:szCs w:val="27"/>
          <w:lang w:eastAsia="pl-PL"/>
        </w:rPr>
        <w:t xml:space="preserve">. Dz.U. z 2016 r. poz. 1570 z </w:t>
      </w:r>
      <w:proofErr w:type="spellStart"/>
      <w:r w:rsidRPr="00AB149A">
        <w:rPr>
          <w:rFonts w:ascii="Times New Roman" w:eastAsia="Times New Roman" w:hAnsi="Times New Roman" w:cs="Times New Roman"/>
          <w:color w:val="000000"/>
          <w:sz w:val="27"/>
          <w:szCs w:val="27"/>
          <w:lang w:eastAsia="pl-PL"/>
        </w:rPr>
        <w:t>późn</w:t>
      </w:r>
      <w:proofErr w:type="spellEnd"/>
      <w:r w:rsidRPr="00AB149A">
        <w:rPr>
          <w:rFonts w:ascii="Times New Roman" w:eastAsia="Times New Roman" w:hAnsi="Times New Roman" w:cs="Times New Roman"/>
          <w:color w:val="000000"/>
          <w:sz w:val="27"/>
          <w:szCs w:val="27"/>
          <w:lang w:eastAsia="pl-PL"/>
        </w:rPr>
        <w:t>. zm. ), 4) zaleca się odbycie wizji na obiekcie przed sporządzeniem oferty,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AB149A">
        <w:rPr>
          <w:rFonts w:ascii="Times New Roman" w:eastAsia="Times New Roman" w:hAnsi="Times New Roman" w:cs="Times New Roman"/>
          <w:color w:val="000000"/>
          <w:sz w:val="27"/>
          <w:szCs w:val="27"/>
          <w:lang w:eastAsia="pl-PL"/>
        </w:rPr>
        <w:t>t.j</w:t>
      </w:r>
      <w:proofErr w:type="spellEnd"/>
      <w:r w:rsidRPr="00AB149A">
        <w:rPr>
          <w:rFonts w:ascii="Times New Roman" w:eastAsia="Times New Roman" w:hAnsi="Times New Roman" w:cs="Times New Roman"/>
          <w:color w:val="000000"/>
          <w:sz w:val="27"/>
          <w:szCs w:val="27"/>
          <w:lang w:eastAsia="pl-PL"/>
        </w:rPr>
        <w:t xml:space="preserve">. Dz.U. z 2019 r. poz. 701 z </w:t>
      </w:r>
      <w:proofErr w:type="spellStart"/>
      <w:r w:rsidRPr="00AB149A">
        <w:rPr>
          <w:rFonts w:ascii="Times New Roman" w:eastAsia="Times New Roman" w:hAnsi="Times New Roman" w:cs="Times New Roman"/>
          <w:color w:val="000000"/>
          <w:sz w:val="27"/>
          <w:szCs w:val="27"/>
          <w:lang w:eastAsia="pl-PL"/>
        </w:rPr>
        <w:t>późn</w:t>
      </w:r>
      <w:proofErr w:type="spellEnd"/>
      <w:r w:rsidRPr="00AB149A">
        <w:rPr>
          <w:rFonts w:ascii="Times New Roman" w:eastAsia="Times New Roman" w:hAnsi="Times New Roman" w:cs="Times New Roman"/>
          <w:color w:val="000000"/>
          <w:sz w:val="27"/>
          <w:szCs w:val="27"/>
          <w:lang w:eastAsia="pl-PL"/>
        </w:rPr>
        <w:t xml:space="preserve">. zm.), 2) Gmina Kuźnia Raciborska nie posiada na swoim terenie składowiska odpadów, należy zatem uwzględnić konieczność wywozu odpadów do stosownej </w:t>
      </w:r>
      <w:r w:rsidRPr="00AB149A">
        <w:rPr>
          <w:rFonts w:ascii="Times New Roman" w:eastAsia="Times New Roman" w:hAnsi="Times New Roman" w:cs="Times New Roman"/>
          <w:color w:val="000000"/>
          <w:sz w:val="27"/>
          <w:szCs w:val="27"/>
          <w:lang w:eastAsia="pl-PL"/>
        </w:rPr>
        <w:lastRenderedPageBreak/>
        <w:t>instalacji zlokalizowanej poza terenem Gminy Kuźnia Raciborska. 3) materiały z rozbiórki (w tym również materiały niebezpieczne)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(w tym niebezpiecznych zawierających Ksylamit/</w:t>
      </w:r>
      <w:proofErr w:type="spellStart"/>
      <w:r w:rsidRPr="00AB149A">
        <w:rPr>
          <w:rFonts w:ascii="Times New Roman" w:eastAsia="Times New Roman" w:hAnsi="Times New Roman" w:cs="Times New Roman"/>
          <w:color w:val="000000"/>
          <w:sz w:val="27"/>
          <w:szCs w:val="27"/>
          <w:lang w:eastAsia="pl-PL"/>
        </w:rPr>
        <w:t>Xylamit</w:t>
      </w:r>
      <w:proofErr w:type="spellEnd"/>
      <w:r w:rsidRPr="00AB149A">
        <w:rPr>
          <w:rFonts w:ascii="Times New Roman" w:eastAsia="Times New Roman" w:hAnsi="Times New Roman" w:cs="Times New Roman"/>
          <w:color w:val="000000"/>
          <w:sz w:val="27"/>
          <w:szCs w:val="27"/>
          <w:lang w:eastAsia="pl-PL"/>
        </w:rPr>
        <w:t xml:space="preserve">) i przekazanie Zamawiającemu karty przekazania odpadów. Rozwiązania równoważne. Wszelkie wskazane w dokumentacji projektowej, specyfikacjach technicznych i przedmiarze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projektowej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Wymagania Zamawiającego w zakresie zatrudnienia pracowników przy realizacji przedmiotu zamówienia. Na podstawie art. 29 ust. 3a ustawy Pzp Zamawiający wymaga, zatrudnienia przez Wykonawcę na podstawie </w:t>
      </w:r>
      <w:r w:rsidRPr="00AB149A">
        <w:rPr>
          <w:rFonts w:ascii="Times New Roman" w:eastAsia="Times New Roman" w:hAnsi="Times New Roman" w:cs="Times New Roman"/>
          <w:color w:val="000000"/>
          <w:sz w:val="27"/>
          <w:szCs w:val="27"/>
          <w:lang w:eastAsia="pl-PL"/>
        </w:rPr>
        <w:lastRenderedPageBreak/>
        <w:t>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AB149A">
        <w:rPr>
          <w:rFonts w:ascii="Times New Roman" w:eastAsia="Times New Roman" w:hAnsi="Times New Roman" w:cs="Times New Roman"/>
          <w:color w:val="000000"/>
          <w:sz w:val="27"/>
          <w:szCs w:val="27"/>
          <w:lang w:eastAsia="pl-PL"/>
        </w:rPr>
        <w:t>t.j</w:t>
      </w:r>
      <w:proofErr w:type="spellEnd"/>
      <w:r w:rsidRPr="00AB149A">
        <w:rPr>
          <w:rFonts w:ascii="Times New Roman" w:eastAsia="Times New Roman" w:hAnsi="Times New Roman" w:cs="Times New Roman"/>
          <w:color w:val="000000"/>
          <w:sz w:val="27"/>
          <w:szCs w:val="27"/>
          <w:lang w:eastAsia="pl-PL"/>
        </w:rPr>
        <w:t xml:space="preserve">. Dz.U. z 2018 r. poz. 917 ze zm.). Przez pracowników Wykonawcy lub Podwykonawcy zatrudnionych na podstawie umowy o pracę winien być wykonywany następujący zakres prac: </w:t>
      </w:r>
      <w:r w:rsidRPr="00AB149A">
        <w:rPr>
          <w:rFonts w:ascii="Times New Roman" w:eastAsia="Times New Roman" w:hAnsi="Times New Roman" w:cs="Times New Roman"/>
          <w:color w:val="000000"/>
          <w:sz w:val="27"/>
          <w:szCs w:val="27"/>
          <w:lang w:eastAsia="pl-PL"/>
        </w:rPr>
        <w:sym w:font="Symbol" w:char="F02D"/>
      </w:r>
      <w:r w:rsidRPr="00AB149A">
        <w:rPr>
          <w:rFonts w:ascii="Times New Roman" w:eastAsia="Times New Roman" w:hAnsi="Times New Roman" w:cs="Times New Roman"/>
          <w:color w:val="000000"/>
          <w:sz w:val="27"/>
          <w:szCs w:val="27"/>
          <w:lang w:eastAsia="pl-PL"/>
        </w:rPr>
        <w:t xml:space="preserve"> układanie płytek </w:t>
      </w:r>
      <w:proofErr w:type="spellStart"/>
      <w:r w:rsidRPr="00AB149A">
        <w:rPr>
          <w:rFonts w:ascii="Times New Roman" w:eastAsia="Times New Roman" w:hAnsi="Times New Roman" w:cs="Times New Roman"/>
          <w:color w:val="000000"/>
          <w:sz w:val="27"/>
          <w:szCs w:val="27"/>
          <w:lang w:eastAsia="pl-PL"/>
        </w:rPr>
        <w:t>gresowych</w:t>
      </w:r>
      <w:proofErr w:type="spellEnd"/>
      <w:r w:rsidRPr="00AB149A">
        <w:rPr>
          <w:rFonts w:ascii="Times New Roman" w:eastAsia="Times New Roman" w:hAnsi="Times New Roman" w:cs="Times New Roman"/>
          <w:color w:val="000000"/>
          <w:sz w:val="27"/>
          <w:szCs w:val="27"/>
          <w:lang w:eastAsia="pl-PL"/>
        </w:rPr>
        <w:t xml:space="preserve"> posadzki w pomieszczeniach.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t>
      </w:r>
      <w:r w:rsidRPr="00AB149A">
        <w:rPr>
          <w:rFonts w:ascii="Times New Roman" w:eastAsia="Times New Roman" w:hAnsi="Times New Roman" w:cs="Times New Roman"/>
          <w:color w:val="000000"/>
          <w:sz w:val="27"/>
          <w:szCs w:val="27"/>
          <w:lang w:eastAsia="pl-PL"/>
        </w:rPr>
        <w:lastRenderedPageBreak/>
        <w:t xml:space="preserve">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w:t>
      </w:r>
      <w:r w:rsidRPr="00AB149A">
        <w:rPr>
          <w:rFonts w:ascii="Times New Roman" w:eastAsia="Times New Roman" w:hAnsi="Times New Roman" w:cs="Times New Roman"/>
          <w:color w:val="000000"/>
          <w:sz w:val="27"/>
          <w:szCs w:val="27"/>
          <w:lang w:eastAsia="pl-PL"/>
        </w:rPr>
        <w:lastRenderedPageBreak/>
        <w:t>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II.5) Główny kod CPV: </w:t>
      </w:r>
      <w:r w:rsidRPr="00AB149A">
        <w:rPr>
          <w:rFonts w:ascii="Times New Roman" w:eastAsia="Times New Roman" w:hAnsi="Times New Roman" w:cs="Times New Roman"/>
          <w:color w:val="000000"/>
          <w:sz w:val="27"/>
          <w:szCs w:val="27"/>
          <w:lang w:eastAsia="pl-PL"/>
        </w:rPr>
        <w:t>45000000-7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Dodatkowe kody CPV:</w:t>
      </w:r>
      <w:r w:rsidRPr="00AB149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Kod CPV</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45111100-9</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45111220-6</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45320000-6</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45431000-7</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45410000-4</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45440000-3</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45421000-4</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45450000-6</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45310000-3</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45311000-0</w:t>
            </w:r>
          </w:p>
        </w:tc>
      </w:tr>
    </w:tbl>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II.6) Całkowita wartość zamówienia </w:t>
      </w:r>
      <w:r w:rsidRPr="00AB149A">
        <w:rPr>
          <w:rFonts w:ascii="Times New Roman" w:eastAsia="Times New Roman" w:hAnsi="Times New Roman" w:cs="Times New Roman"/>
          <w:i/>
          <w:iCs/>
          <w:color w:val="000000"/>
          <w:sz w:val="27"/>
          <w:szCs w:val="27"/>
          <w:lang w:eastAsia="pl-PL"/>
        </w:rPr>
        <w:t>(jeżeli zamawiający podaje informacje o wartości zamówienia)</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Wartość bez VAT: </w:t>
      </w:r>
      <w:r w:rsidRPr="00AB149A">
        <w:rPr>
          <w:rFonts w:ascii="Times New Roman" w:eastAsia="Times New Roman" w:hAnsi="Times New Roman" w:cs="Times New Roman"/>
          <w:color w:val="000000"/>
          <w:sz w:val="27"/>
          <w:szCs w:val="27"/>
          <w:lang w:eastAsia="pl-PL"/>
        </w:rPr>
        <w:br/>
        <w:t>Waluta: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lastRenderedPageBreak/>
        <w:t>Określenie przedmiotu, wielkości lub zakresu oraz warunków na jakich zostaną udzielone zamówienia, o których mowa w art. 67 ust. 1 pkt 6 lub w art. 134 ust. 6 pkt 3 ustawy Pzp: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miesiącach:   </w:t>
      </w:r>
      <w:r w:rsidRPr="00AB149A">
        <w:rPr>
          <w:rFonts w:ascii="Times New Roman" w:eastAsia="Times New Roman" w:hAnsi="Times New Roman" w:cs="Times New Roman"/>
          <w:i/>
          <w:iCs/>
          <w:color w:val="000000"/>
          <w:sz w:val="27"/>
          <w:szCs w:val="27"/>
          <w:lang w:eastAsia="pl-PL"/>
        </w:rPr>
        <w:t> lub </w:t>
      </w:r>
      <w:r w:rsidRPr="00AB149A">
        <w:rPr>
          <w:rFonts w:ascii="Times New Roman" w:eastAsia="Times New Roman" w:hAnsi="Times New Roman" w:cs="Times New Roman"/>
          <w:b/>
          <w:bCs/>
          <w:color w:val="000000"/>
          <w:sz w:val="27"/>
          <w:szCs w:val="27"/>
          <w:lang w:eastAsia="pl-PL"/>
        </w:rPr>
        <w:t>dniach:</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i/>
          <w:iCs/>
          <w:color w:val="000000"/>
          <w:sz w:val="27"/>
          <w:szCs w:val="27"/>
          <w:lang w:eastAsia="pl-PL"/>
        </w:rPr>
        <w:t>lub</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data rozpoczęcia: </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i/>
          <w:iCs/>
          <w:color w:val="000000"/>
          <w:sz w:val="27"/>
          <w:szCs w:val="27"/>
          <w:lang w:eastAsia="pl-PL"/>
        </w:rPr>
        <w:t> lub </w:t>
      </w:r>
      <w:r w:rsidRPr="00AB149A">
        <w:rPr>
          <w:rFonts w:ascii="Times New Roman" w:eastAsia="Times New Roman" w:hAnsi="Times New Roman" w:cs="Times New Roman"/>
          <w:b/>
          <w:bCs/>
          <w:color w:val="000000"/>
          <w:sz w:val="27"/>
          <w:szCs w:val="27"/>
          <w:lang w:eastAsia="pl-PL"/>
        </w:rPr>
        <w:t>zakończenia: </w:t>
      </w:r>
      <w:r w:rsidRPr="00AB149A">
        <w:rPr>
          <w:rFonts w:ascii="Times New Roman" w:eastAsia="Times New Roman" w:hAnsi="Times New Roman" w:cs="Times New Roman"/>
          <w:color w:val="000000"/>
          <w:sz w:val="27"/>
          <w:szCs w:val="27"/>
          <w:lang w:eastAsia="pl-PL"/>
        </w:rPr>
        <w:t>2019-10-15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II.9) Informacje dodatkowe:</w:t>
      </w:r>
    </w:p>
    <w:p w:rsidR="00AB149A" w:rsidRPr="00AB149A" w:rsidRDefault="00AB149A" w:rsidP="00AB149A">
      <w:pPr>
        <w:spacing w:after="0" w:line="450" w:lineRule="atLeast"/>
        <w:rPr>
          <w:rFonts w:ascii="Times New Roman" w:eastAsia="Times New Roman" w:hAnsi="Times New Roman" w:cs="Times New Roman"/>
          <w:b/>
          <w:bCs/>
          <w:color w:val="000000"/>
          <w:sz w:val="36"/>
          <w:szCs w:val="36"/>
          <w:lang w:eastAsia="pl-PL"/>
        </w:rPr>
      </w:pPr>
      <w:r w:rsidRPr="00AB149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III.1) WARUNKI UDZIAŁU W POSTĘPOWANIU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III.1.2) Sytuacja finansowa lub ekonomiczna </w:t>
      </w:r>
      <w:r w:rsidRPr="00AB149A">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III.1.3) Zdolność techniczna lub zawodowa </w:t>
      </w:r>
      <w:r w:rsidRPr="00AB149A">
        <w:rPr>
          <w:rFonts w:ascii="Times New Roman" w:eastAsia="Times New Roman" w:hAnsi="Times New Roman" w:cs="Times New Roman"/>
          <w:color w:val="000000"/>
          <w:sz w:val="27"/>
          <w:szCs w:val="27"/>
          <w:lang w:eastAsia="pl-PL"/>
        </w:rPr>
        <w:br/>
        <w:t xml:space="preserve">Określenie warunków: Wykonawca spełni warunek jeżeli: 1) skieruje do realizacji zamówienia publicznego jedną (1) osobę, która będzie pełnić funkcję kierownika budowy, posiadającą aktualne, ważne uprawnienia budowlane bez ograniczeń lub ograniczone w specjalności </w:t>
      </w:r>
      <w:proofErr w:type="spellStart"/>
      <w:r w:rsidRPr="00AB149A">
        <w:rPr>
          <w:rFonts w:ascii="Times New Roman" w:eastAsia="Times New Roman" w:hAnsi="Times New Roman" w:cs="Times New Roman"/>
          <w:color w:val="000000"/>
          <w:sz w:val="27"/>
          <w:szCs w:val="27"/>
          <w:lang w:eastAsia="pl-PL"/>
        </w:rPr>
        <w:t>konstrukcyjno</w:t>
      </w:r>
      <w:proofErr w:type="spellEnd"/>
      <w:r w:rsidRPr="00AB149A">
        <w:rPr>
          <w:rFonts w:ascii="Times New Roman" w:eastAsia="Times New Roman" w:hAnsi="Times New Roman" w:cs="Times New Roman"/>
          <w:color w:val="000000"/>
          <w:sz w:val="27"/>
          <w:szCs w:val="27"/>
          <w:lang w:eastAsia="pl-PL"/>
        </w:rPr>
        <w:t xml:space="preserve"> - budowlanej lub uprawnienia równoważne; 2) skieruje do realizacji zamówienia publicznego jedną (1) osobę, która będzie pełnić funkcję kierownika robót w branży elektrycznej posiadającą </w:t>
      </w:r>
      <w:r w:rsidRPr="00AB149A">
        <w:rPr>
          <w:rFonts w:ascii="Times New Roman" w:eastAsia="Times New Roman" w:hAnsi="Times New Roman" w:cs="Times New Roman"/>
          <w:color w:val="000000"/>
          <w:sz w:val="27"/>
          <w:szCs w:val="27"/>
          <w:lang w:eastAsia="pl-PL"/>
        </w:rPr>
        <w:lastRenderedPageBreak/>
        <w:t>aktualne, ważne uprawnienia budowlane w specjalności instalacyjnej w zakresie instalacji i urządzeń elektrycznych i elektroenergetycznych (bez ograniczeń lub ograniczone) lub uprawnienia równoważne. 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w:t>
      </w:r>
      <w:r w:rsidRPr="00AB149A">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B149A">
        <w:rPr>
          <w:rFonts w:ascii="Times New Roman" w:eastAsia="Times New Roman" w:hAnsi="Times New Roman" w:cs="Times New Roman"/>
          <w:color w:val="000000"/>
          <w:sz w:val="27"/>
          <w:szCs w:val="27"/>
          <w:lang w:eastAsia="pl-PL"/>
        </w:rPr>
        <w:br/>
        <w:t>Informacje dodatkowe: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III.2) PODSTAWY WYKLUCZENIA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III.2.1) Podstawy wykluczenia określone w art. 24 ust. 1 ustawy Pzp</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AB149A">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Tak (podstawa wykluczenia określona w art. 24 ust. 5 pkt 3 ustawy Pzp)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AB149A">
        <w:rPr>
          <w:rFonts w:ascii="Times New Roman" w:eastAsia="Times New Roman" w:hAnsi="Times New Roman" w:cs="Times New Roman"/>
          <w:color w:val="000000"/>
          <w:sz w:val="27"/>
          <w:szCs w:val="27"/>
          <w:lang w:eastAsia="pl-PL"/>
        </w:rPr>
        <w:br/>
        <w:t>Tak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Oświadczenie o spełnianiu kryteriów selekcji </w:t>
      </w:r>
      <w:r w:rsidRPr="00AB149A">
        <w:rPr>
          <w:rFonts w:ascii="Times New Roman" w:eastAsia="Times New Roman" w:hAnsi="Times New Roman" w:cs="Times New Roman"/>
          <w:color w:val="000000"/>
          <w:sz w:val="27"/>
          <w:szCs w:val="27"/>
          <w:lang w:eastAsia="pl-PL"/>
        </w:rPr>
        <w:br/>
        <w:t>Nie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w dziale VII pkt 2 </w:t>
      </w:r>
      <w:proofErr w:type="spellStart"/>
      <w:r w:rsidRPr="00AB149A">
        <w:rPr>
          <w:rFonts w:ascii="Times New Roman" w:eastAsia="Times New Roman" w:hAnsi="Times New Roman" w:cs="Times New Roman"/>
          <w:color w:val="000000"/>
          <w:sz w:val="27"/>
          <w:szCs w:val="27"/>
          <w:lang w:eastAsia="pl-PL"/>
        </w:rPr>
        <w:t>ppkt</w:t>
      </w:r>
      <w:proofErr w:type="spellEnd"/>
      <w:r w:rsidRPr="00AB149A">
        <w:rPr>
          <w:rFonts w:ascii="Times New Roman" w:eastAsia="Times New Roman" w:hAnsi="Times New Roman" w:cs="Times New Roman"/>
          <w:color w:val="000000"/>
          <w:sz w:val="27"/>
          <w:szCs w:val="27"/>
          <w:lang w:eastAsia="pl-PL"/>
        </w:rPr>
        <w:t xml:space="preserve"> 1) SIWZ.</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III.5.1) W ZAKRESIE SPEŁNIANIA WARUNKÓW UDZIAŁU W POSTĘPOWANIU:</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1)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lastRenderedPageBreak/>
        <w:t>III.5.2) W ZAKRESIE KRYTERIÓW SELEKCJI:</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III.7) INNE DOKUMENTY NIE WYMIENIONE W pkt III.3) - III.6)</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Oferta powinna składać się z: 1) formularza ofertowego - zgodnego z treścią Załącznika nr 1 do SIWZ;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Pzp) – zgodnego z treścią Załącznika nr 7 do SIWZ - jeżeli dotyczy; 4)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innych dokumentów złożonych wraz z ofertą – pełnomocnictwo do podpisania oferty.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AB149A" w:rsidRPr="00AB149A" w:rsidRDefault="00AB149A" w:rsidP="00AB149A">
      <w:pPr>
        <w:spacing w:after="0" w:line="450" w:lineRule="atLeast"/>
        <w:rPr>
          <w:rFonts w:ascii="Times New Roman" w:eastAsia="Times New Roman" w:hAnsi="Times New Roman" w:cs="Times New Roman"/>
          <w:b/>
          <w:bCs/>
          <w:color w:val="000000"/>
          <w:sz w:val="36"/>
          <w:szCs w:val="36"/>
          <w:lang w:eastAsia="pl-PL"/>
        </w:rPr>
      </w:pPr>
      <w:r w:rsidRPr="00AB149A">
        <w:rPr>
          <w:rFonts w:ascii="Times New Roman" w:eastAsia="Times New Roman" w:hAnsi="Times New Roman" w:cs="Times New Roman"/>
          <w:b/>
          <w:bCs/>
          <w:color w:val="000000"/>
          <w:sz w:val="36"/>
          <w:szCs w:val="36"/>
          <w:u w:val="single"/>
          <w:lang w:eastAsia="pl-PL"/>
        </w:rPr>
        <w:t>SEKCJA IV: PROCEDURA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lastRenderedPageBreak/>
        <w:t>IV.1) OPIS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IV.1.1) Tryb udzielenia zamówienia: </w:t>
      </w:r>
      <w:r w:rsidRPr="00AB149A">
        <w:rPr>
          <w:rFonts w:ascii="Times New Roman" w:eastAsia="Times New Roman" w:hAnsi="Times New Roman" w:cs="Times New Roman"/>
          <w:color w:val="000000"/>
          <w:sz w:val="27"/>
          <w:szCs w:val="27"/>
          <w:lang w:eastAsia="pl-PL"/>
        </w:rPr>
        <w:t>Przetarg nieograniczony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IV.1.2) Zamawiający żąda wniesienia wadium:</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Tak </w:t>
      </w:r>
      <w:r w:rsidRPr="00AB149A">
        <w:rPr>
          <w:rFonts w:ascii="Times New Roman" w:eastAsia="Times New Roman" w:hAnsi="Times New Roman" w:cs="Times New Roman"/>
          <w:color w:val="000000"/>
          <w:sz w:val="27"/>
          <w:szCs w:val="27"/>
          <w:lang w:eastAsia="pl-PL"/>
        </w:rPr>
        <w:br/>
        <w:t>Informacja na temat wadium </w:t>
      </w:r>
      <w:r w:rsidRPr="00AB149A">
        <w:rPr>
          <w:rFonts w:ascii="Times New Roman" w:eastAsia="Times New Roman" w:hAnsi="Times New Roman" w:cs="Times New Roman"/>
          <w:color w:val="000000"/>
          <w:sz w:val="27"/>
          <w:szCs w:val="27"/>
          <w:lang w:eastAsia="pl-PL"/>
        </w:rPr>
        <w:br/>
        <w:t>Wykonawca winien wnieść wadium w wysokości 9.000,00 zł (słownie: dziewięć tysięcy złotych zero groszy), w nieprzekraczalnym terminie do dnia 12.07.2019 r. godz. 09.00. Oferta niezabezpieczona akceptowaną formą wadium zostanie odrzucona.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IV.1.3) Przewiduje się udzielenie zaliczek na poczet wykonania zamówienia: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Należy podać informacje na temat udzielania zaliczek: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AB149A">
        <w:rPr>
          <w:rFonts w:ascii="Times New Roman" w:eastAsia="Times New Roman" w:hAnsi="Times New Roman" w:cs="Times New Roman"/>
          <w:color w:val="000000"/>
          <w:sz w:val="27"/>
          <w:szCs w:val="27"/>
          <w:lang w:eastAsia="pl-PL"/>
        </w:rPr>
        <w:br/>
        <w:t>Nie </w:t>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IV.1.5.) Wymaga się złożenia oferty wariantowej:</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Dopuszcza się złożenie oferty wariantowej </w:t>
      </w:r>
      <w:r w:rsidRPr="00AB149A">
        <w:rPr>
          <w:rFonts w:ascii="Times New Roman" w:eastAsia="Times New Roman" w:hAnsi="Times New Roman" w:cs="Times New Roman"/>
          <w:color w:val="000000"/>
          <w:sz w:val="27"/>
          <w:szCs w:val="27"/>
          <w:lang w:eastAsia="pl-PL"/>
        </w:rPr>
        <w:br/>
        <w:t>Nie </w:t>
      </w:r>
      <w:r w:rsidRPr="00AB149A">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lastRenderedPageBreak/>
        <w:br/>
      </w:r>
      <w:r w:rsidRPr="00AB149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Liczba wykonawców   </w:t>
      </w:r>
      <w:r w:rsidRPr="00AB149A">
        <w:rPr>
          <w:rFonts w:ascii="Times New Roman" w:eastAsia="Times New Roman" w:hAnsi="Times New Roman" w:cs="Times New Roman"/>
          <w:color w:val="000000"/>
          <w:sz w:val="27"/>
          <w:szCs w:val="27"/>
          <w:lang w:eastAsia="pl-PL"/>
        </w:rPr>
        <w:br/>
        <w:t>Przewidywana minimalna liczba wykonawców </w:t>
      </w:r>
      <w:r w:rsidRPr="00AB149A">
        <w:rPr>
          <w:rFonts w:ascii="Times New Roman" w:eastAsia="Times New Roman" w:hAnsi="Times New Roman" w:cs="Times New Roman"/>
          <w:color w:val="000000"/>
          <w:sz w:val="27"/>
          <w:szCs w:val="27"/>
          <w:lang w:eastAsia="pl-PL"/>
        </w:rPr>
        <w:br/>
        <w:t>Maksymalna liczba wykonawców   </w:t>
      </w:r>
      <w:r w:rsidRPr="00AB149A">
        <w:rPr>
          <w:rFonts w:ascii="Times New Roman" w:eastAsia="Times New Roman" w:hAnsi="Times New Roman" w:cs="Times New Roman"/>
          <w:color w:val="000000"/>
          <w:sz w:val="27"/>
          <w:szCs w:val="27"/>
          <w:lang w:eastAsia="pl-PL"/>
        </w:rPr>
        <w:br/>
        <w:t>Kryteria selekcji wykonawców: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IV.1.7) Informacje na temat umowy ramowej lub dynamicznego systemu zakupów:</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Umowa ramowa będzie zawarta: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Czy przewiduje się ograniczenie liczby uczestników umowy ramowej: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Przewidziana maksymalna liczba uczestników umowy ramowej: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Zamówienie obejmuje ustanowienie dynamicznego systemu zakupów: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IV.1.8) Aukcja elektroniczna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Przewidziane jest przeprowadzenie aukcji elektronicznej </w:t>
      </w:r>
      <w:r w:rsidRPr="00AB149A">
        <w:rPr>
          <w:rFonts w:ascii="Times New Roman" w:eastAsia="Times New Roman" w:hAnsi="Times New Roman" w:cs="Times New Roman"/>
          <w:i/>
          <w:iCs/>
          <w:color w:val="000000"/>
          <w:sz w:val="27"/>
          <w:szCs w:val="27"/>
          <w:lang w:eastAsia="pl-PL"/>
        </w:rPr>
        <w:t>(przetarg nieograniczony, przetarg ograniczony, negocjacje z ogłoszeniem) </w:t>
      </w:r>
      <w:r w:rsidRPr="00AB149A">
        <w:rPr>
          <w:rFonts w:ascii="Times New Roman" w:eastAsia="Times New Roman" w:hAnsi="Times New Roman" w:cs="Times New Roman"/>
          <w:color w:val="000000"/>
          <w:sz w:val="27"/>
          <w:szCs w:val="27"/>
          <w:lang w:eastAsia="pl-PL"/>
        </w:rPr>
        <w:t>Nie </w:t>
      </w:r>
      <w:r w:rsidRPr="00AB149A">
        <w:rPr>
          <w:rFonts w:ascii="Times New Roman" w:eastAsia="Times New Roman" w:hAnsi="Times New Roman" w:cs="Times New Roman"/>
          <w:color w:val="000000"/>
          <w:sz w:val="27"/>
          <w:szCs w:val="27"/>
          <w:lang w:eastAsia="pl-PL"/>
        </w:rPr>
        <w:br/>
        <w:t>Należy podać adres strony internetowej, na której aukcja będzie prowadzona: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AB149A">
        <w:rPr>
          <w:rFonts w:ascii="Times New Roman" w:eastAsia="Times New Roman" w:hAnsi="Times New Roman" w:cs="Times New Roman"/>
          <w:color w:val="000000"/>
          <w:sz w:val="27"/>
          <w:szCs w:val="27"/>
          <w:lang w:eastAsia="pl-PL"/>
        </w:rPr>
        <w:br/>
        <w:t>Informacje dotyczące przebiegu aukcji elektronicznej: </w:t>
      </w:r>
      <w:r w:rsidRPr="00AB149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AB149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AB149A">
        <w:rPr>
          <w:rFonts w:ascii="Times New Roman" w:eastAsia="Times New Roman" w:hAnsi="Times New Roman" w:cs="Times New Roman"/>
          <w:color w:val="000000"/>
          <w:sz w:val="27"/>
          <w:szCs w:val="27"/>
          <w:lang w:eastAsia="pl-PL"/>
        </w:rPr>
        <w:br/>
        <w:t>Wymagania dotyczące rejestracji i identyfikacji wykonawców w aukcji elektronicznej: </w:t>
      </w:r>
      <w:r w:rsidRPr="00AB149A">
        <w:rPr>
          <w:rFonts w:ascii="Times New Roman" w:eastAsia="Times New Roman" w:hAnsi="Times New Roman" w:cs="Times New Roman"/>
          <w:color w:val="000000"/>
          <w:sz w:val="27"/>
          <w:szCs w:val="27"/>
          <w:lang w:eastAsia="pl-PL"/>
        </w:rPr>
        <w:br/>
        <w:t>Informacje o liczbie etapów aukcji elektronicznej i czasie ich trwania: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t>Czas trwania: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lastRenderedPageBreak/>
        <w:t>Warunki zamknięcia aukcji elektronicznej: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IV.2) KRYTERIA OCENY OFERT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IV.2.1) Kryteria oceny ofert: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IV.2.2) Kryteria</w:t>
      </w:r>
      <w:r w:rsidRPr="00AB149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Znaczenie</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60,00</w:t>
            </w:r>
          </w:p>
        </w:tc>
      </w:tr>
      <w:tr w:rsidR="00AB149A" w:rsidRPr="00AB149A" w:rsidTr="00AB149A">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sz w:val="24"/>
                <w:szCs w:val="24"/>
                <w:lang w:eastAsia="pl-PL"/>
              </w:rPr>
              <w:t>40,00</w:t>
            </w:r>
          </w:p>
        </w:tc>
      </w:tr>
    </w:tbl>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IV.2.3) Zastosowanie procedury, o której mowa w art. 24aa ust. 1 ustawy Pzp </w:t>
      </w:r>
      <w:r w:rsidRPr="00AB149A">
        <w:rPr>
          <w:rFonts w:ascii="Times New Roman" w:eastAsia="Times New Roman" w:hAnsi="Times New Roman" w:cs="Times New Roman"/>
          <w:color w:val="000000"/>
          <w:sz w:val="27"/>
          <w:szCs w:val="27"/>
          <w:lang w:eastAsia="pl-PL"/>
        </w:rPr>
        <w:t>(przetarg nieograniczony) </w:t>
      </w:r>
      <w:r w:rsidRPr="00AB149A">
        <w:rPr>
          <w:rFonts w:ascii="Times New Roman" w:eastAsia="Times New Roman" w:hAnsi="Times New Roman" w:cs="Times New Roman"/>
          <w:color w:val="000000"/>
          <w:sz w:val="27"/>
          <w:szCs w:val="27"/>
          <w:lang w:eastAsia="pl-PL"/>
        </w:rPr>
        <w:br/>
        <w:t>Tak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IV.3) Negocjacje z ogłoszeniem, dialog konkurencyjny, partnerstwo innowacyjne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IV.3.1) Informacje na temat negocjacji z ogłoszeniem</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Minimalne wymagania, które muszą spełniać wszystkie oferty: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AB149A">
        <w:rPr>
          <w:rFonts w:ascii="Times New Roman" w:eastAsia="Times New Roman" w:hAnsi="Times New Roman" w:cs="Times New Roman"/>
          <w:color w:val="000000"/>
          <w:sz w:val="27"/>
          <w:szCs w:val="27"/>
          <w:lang w:eastAsia="pl-PL"/>
        </w:rPr>
        <w:br/>
        <w:t>Przewidziany jest podział negocjacji na etapy w celu ograniczenia liczby ofert: </w:t>
      </w:r>
      <w:r w:rsidRPr="00AB149A">
        <w:rPr>
          <w:rFonts w:ascii="Times New Roman" w:eastAsia="Times New Roman" w:hAnsi="Times New Roman" w:cs="Times New Roman"/>
          <w:color w:val="000000"/>
          <w:sz w:val="27"/>
          <w:szCs w:val="27"/>
          <w:lang w:eastAsia="pl-PL"/>
        </w:rPr>
        <w:br/>
        <w:t>Należy podać informacje na temat etapów negocjacji (w tym liczbę etapów):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IV.3.2) Informacje na temat dialogu konkurencyjnego</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AB149A">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Wstępny harmonogram postępowania: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Podział dialogu na etapy w celu ograniczenia liczby rozwiązań: </w:t>
      </w:r>
      <w:r w:rsidRPr="00AB149A">
        <w:rPr>
          <w:rFonts w:ascii="Times New Roman" w:eastAsia="Times New Roman" w:hAnsi="Times New Roman" w:cs="Times New Roman"/>
          <w:color w:val="000000"/>
          <w:sz w:val="27"/>
          <w:szCs w:val="27"/>
          <w:lang w:eastAsia="pl-PL"/>
        </w:rPr>
        <w:br/>
        <w:t>Należy podać informacje na temat etapów dialogu: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IV.3.3) Informacje na temat partnerstwa innowacyjnego</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Informacje dodatkowe: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IV.4) Licytacja elektroniczna </w:t>
      </w:r>
      <w:r w:rsidRPr="00AB149A">
        <w:rPr>
          <w:rFonts w:ascii="Times New Roman" w:eastAsia="Times New Roman" w:hAnsi="Times New Roman" w:cs="Times New Roman"/>
          <w:color w:val="000000"/>
          <w:sz w:val="27"/>
          <w:szCs w:val="27"/>
          <w:lang w:eastAsia="pl-PL"/>
        </w:rPr>
        <w:br/>
        <w:t>Adres strony internetowej, na której będzie prowadzona licytacja elektroniczna: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Informacje o liczbie etapów licytacji elektronicznej i czasie ich trwania:</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lastRenderedPageBreak/>
        <w:t>Czas trwania: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Termin składania wniosków o dopuszczenie do udziału w licytacji elektronicznej: </w:t>
      </w:r>
      <w:r w:rsidRPr="00AB149A">
        <w:rPr>
          <w:rFonts w:ascii="Times New Roman" w:eastAsia="Times New Roman" w:hAnsi="Times New Roman" w:cs="Times New Roman"/>
          <w:color w:val="000000"/>
          <w:sz w:val="27"/>
          <w:szCs w:val="27"/>
          <w:lang w:eastAsia="pl-PL"/>
        </w:rPr>
        <w:br/>
        <w:t>Data: godzina: </w:t>
      </w:r>
      <w:r w:rsidRPr="00AB149A">
        <w:rPr>
          <w:rFonts w:ascii="Times New Roman" w:eastAsia="Times New Roman" w:hAnsi="Times New Roman" w:cs="Times New Roman"/>
          <w:color w:val="000000"/>
          <w:sz w:val="27"/>
          <w:szCs w:val="27"/>
          <w:lang w:eastAsia="pl-PL"/>
        </w:rPr>
        <w:br/>
        <w:t>Termin otwarcia licytacji elektronicznej: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t>Termin i warunki zamknięcia licytacji elektronicznej: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t>Wymagania dotyczące zabezpieczenia należytego wykonania umowy: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br/>
        <w:t>Informacje dodatkowe: </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b/>
          <w:bCs/>
          <w:color w:val="000000"/>
          <w:sz w:val="27"/>
          <w:szCs w:val="27"/>
          <w:lang w:eastAsia="pl-PL"/>
        </w:rPr>
        <w:t>IV.5) ZMIANA UMOWY</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B149A">
        <w:rPr>
          <w:rFonts w:ascii="Times New Roman" w:eastAsia="Times New Roman" w:hAnsi="Times New Roman" w:cs="Times New Roman"/>
          <w:color w:val="000000"/>
          <w:sz w:val="27"/>
          <w:szCs w:val="27"/>
          <w:lang w:eastAsia="pl-PL"/>
        </w:rPr>
        <w:t> Tak </w:t>
      </w:r>
      <w:r w:rsidRPr="00AB149A">
        <w:rPr>
          <w:rFonts w:ascii="Times New Roman" w:eastAsia="Times New Roman" w:hAnsi="Times New Roman" w:cs="Times New Roman"/>
          <w:color w:val="000000"/>
          <w:sz w:val="27"/>
          <w:szCs w:val="27"/>
          <w:lang w:eastAsia="pl-PL"/>
        </w:rPr>
        <w:br/>
        <w:t>Należy wskazać zakres, charakter zmian oraz warunki wprowadzenia zmian: </w:t>
      </w:r>
      <w:r w:rsidRPr="00AB149A">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w:t>
      </w:r>
      <w:r w:rsidRPr="00AB149A">
        <w:rPr>
          <w:rFonts w:ascii="Times New Roman" w:eastAsia="Times New Roman" w:hAnsi="Times New Roman" w:cs="Times New Roman"/>
          <w:color w:val="000000"/>
          <w:sz w:val="27"/>
          <w:szCs w:val="27"/>
          <w:lang w:eastAsia="pl-PL"/>
        </w:rPr>
        <w:lastRenderedPageBreak/>
        <w:t xml:space="preserve">stawki podatku od towarów i usług (VAT); 2) w zakresie zmiany terminu wykonania przedmiotu umowy: a) w przypadku wstrzymania robót ze względu na wystąpienie zdarzeń losowych (np. klęska żywiołowa,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termin wykonania przedmiotu umowy zostanie wydłużony o tyle dni, ile trwało wstrzymanie robót z tego powodu, c) w przypadku odkrycia w trakcie prowadzenia robót istnienia urządzeń lub instalacji, w tym podziemnych lub obiektów infrastrukturalnych bądź konstrukcji kolidujących z prowadzonymi robotami i wymagającymi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organy administracji wymaganych decyzji, zezwoleń, uzgodnień na skutek błędów w dokumentacji projektowej - termin wykonania przedmiotu umowy zostanie wydłużony o tyle dni, o ile nastąpiło opóźnienie, f) w przypadku konieczności wykonania robot dodatkowych niezbędnych do realizacji zamówienia, g) w przypadku wystąpienia robót zamiennych, których potrzeba wykonania wynika z okoliczności, których nie można było przewidzieć w dniu zawarcia umowy, h)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w:t>
      </w:r>
      <w:r w:rsidRPr="00AB149A">
        <w:rPr>
          <w:rFonts w:ascii="Times New Roman" w:eastAsia="Times New Roman" w:hAnsi="Times New Roman" w:cs="Times New Roman"/>
          <w:color w:val="000000"/>
          <w:sz w:val="27"/>
          <w:szCs w:val="27"/>
          <w:lang w:eastAsia="pl-PL"/>
        </w:rPr>
        <w:lastRenderedPageBreak/>
        <w:t>stosunku do przedmiotu określonego w specyfikacji istotnych warunków zamówienia oraz wynikającego z treści oferty. Wprowadzenie robót zamiennych nie może powodować podwyższenia wynagrodzenia wykonawcy. 2. Podstawą zmiany wysokości wynagrodzenia wykonawcy w oparciu o ust. 1 pkt 1 lit. a), będzie protokół konieczności, o którym mowa w § 7 ust. 3 i 4 umowy, zawierający wyliczenie kwoty, o którą zmianie winno ulec wynagrodzenie wykonawcy. 3. Podstawą przedłużenia terminu umownego, w oparciu o ust. 1 pkt 2 będzie zgłoszenie przerwania robót budowlanych przez Wykonawcę w dacie ich przerwania, ze wskazaniem przyczyny ich wstrzymania, potwierdzone każdorazowo przez Zamawiającego w formie pisemnej. 4. Zmiana umowy może nastąpić jedynie w oparciu o aneks do umowy. Podstawą sporządzenia aneksu do umowy będzie wniosek Wykonawcy zawierający uzasadnienie dokonania zmiany umowy oraz pisemne potwierdzenie Zamawiającego wystąpienie okoliczności stanowiących podstawę do zmiany umowy. 5. Wszystkie okoliczności wymienione w ust. 1 stanowią katalog zmian, które mogą zostać wprowadzone do umowy, nie stanowiąc jednocześnie zobowiązania do ich wprowadzenia. 6.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IV.6) INFORMACJE ADMINISTRACYJNE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IV.6.1) Sposób udostępniania informacji o charakterze poufnym </w:t>
      </w:r>
      <w:r w:rsidRPr="00AB149A">
        <w:rPr>
          <w:rFonts w:ascii="Times New Roman" w:eastAsia="Times New Roman" w:hAnsi="Times New Roman" w:cs="Times New Roman"/>
          <w:i/>
          <w:iCs/>
          <w:color w:val="000000"/>
          <w:sz w:val="27"/>
          <w:szCs w:val="27"/>
          <w:lang w:eastAsia="pl-PL"/>
        </w:rPr>
        <w:t>(jeżeli dotyczy):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Środki służące ochronie informacji o charakterze poufnym</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lastRenderedPageBreak/>
        <w:t>Data: 2019-07-12, godzina: 09:00, </w:t>
      </w:r>
      <w:r w:rsidRPr="00AB149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AB149A">
        <w:rPr>
          <w:rFonts w:ascii="Times New Roman" w:eastAsia="Times New Roman" w:hAnsi="Times New Roman" w:cs="Times New Roman"/>
          <w:color w:val="000000"/>
          <w:sz w:val="27"/>
          <w:szCs w:val="27"/>
          <w:lang w:eastAsia="pl-PL"/>
        </w:rPr>
        <w:br/>
        <w:t>Nie </w:t>
      </w:r>
      <w:r w:rsidRPr="00AB149A">
        <w:rPr>
          <w:rFonts w:ascii="Times New Roman" w:eastAsia="Times New Roman" w:hAnsi="Times New Roman" w:cs="Times New Roman"/>
          <w:color w:val="000000"/>
          <w:sz w:val="27"/>
          <w:szCs w:val="27"/>
          <w:lang w:eastAsia="pl-PL"/>
        </w:rPr>
        <w:br/>
        <w:t>Wskazać powody: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AB149A">
        <w:rPr>
          <w:rFonts w:ascii="Times New Roman" w:eastAsia="Times New Roman" w:hAnsi="Times New Roman" w:cs="Times New Roman"/>
          <w:color w:val="000000"/>
          <w:sz w:val="27"/>
          <w:szCs w:val="27"/>
          <w:lang w:eastAsia="pl-PL"/>
        </w:rPr>
        <w:br/>
        <w:t>&gt;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IV.6.3) Termin związania ofertą: </w:t>
      </w:r>
      <w:r w:rsidRPr="00AB149A">
        <w:rPr>
          <w:rFonts w:ascii="Times New Roman" w:eastAsia="Times New Roman" w:hAnsi="Times New Roman" w:cs="Times New Roman"/>
          <w:color w:val="000000"/>
          <w:sz w:val="27"/>
          <w:szCs w:val="27"/>
          <w:lang w:eastAsia="pl-PL"/>
        </w:rPr>
        <w:t>do: okres w dniach: 30 dni (od ostatecznego terminu składania ofert)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B149A">
        <w:rPr>
          <w:rFonts w:ascii="Times New Roman" w:eastAsia="Times New Roman" w:hAnsi="Times New Roman" w:cs="Times New Roman"/>
          <w:color w:val="000000"/>
          <w:sz w:val="27"/>
          <w:szCs w:val="27"/>
          <w:lang w:eastAsia="pl-PL"/>
        </w:rPr>
        <w:t> Nie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B149A">
        <w:rPr>
          <w:rFonts w:ascii="Times New Roman" w:eastAsia="Times New Roman" w:hAnsi="Times New Roman" w:cs="Times New Roman"/>
          <w:color w:val="000000"/>
          <w:sz w:val="27"/>
          <w:szCs w:val="27"/>
          <w:lang w:eastAsia="pl-PL"/>
        </w:rPr>
        <w:t> Nie </w:t>
      </w:r>
      <w:r w:rsidRPr="00AB149A">
        <w:rPr>
          <w:rFonts w:ascii="Times New Roman" w:eastAsia="Times New Roman" w:hAnsi="Times New Roman" w:cs="Times New Roman"/>
          <w:color w:val="000000"/>
          <w:sz w:val="27"/>
          <w:szCs w:val="27"/>
          <w:lang w:eastAsia="pl-PL"/>
        </w:rPr>
        <w:br/>
      </w:r>
      <w:r w:rsidRPr="00AB149A">
        <w:rPr>
          <w:rFonts w:ascii="Times New Roman" w:eastAsia="Times New Roman" w:hAnsi="Times New Roman" w:cs="Times New Roman"/>
          <w:b/>
          <w:bCs/>
          <w:color w:val="000000"/>
          <w:sz w:val="27"/>
          <w:szCs w:val="27"/>
          <w:lang w:eastAsia="pl-PL"/>
        </w:rPr>
        <w:t>IV.6.6) Informacje dodatkowe:</w:t>
      </w:r>
      <w:r w:rsidRPr="00AB149A">
        <w:rPr>
          <w:rFonts w:ascii="Times New Roman" w:eastAsia="Times New Roman" w:hAnsi="Times New Roman" w:cs="Times New Roman"/>
          <w:color w:val="000000"/>
          <w:sz w:val="27"/>
          <w:szCs w:val="27"/>
          <w:lang w:eastAsia="pl-PL"/>
        </w:rPr>
        <w:t> </w:t>
      </w:r>
      <w:r w:rsidRPr="00AB149A">
        <w:rPr>
          <w:rFonts w:ascii="Times New Roman" w:eastAsia="Times New Roman" w:hAnsi="Times New Roman" w:cs="Times New Roman"/>
          <w:color w:val="000000"/>
          <w:sz w:val="27"/>
          <w:szCs w:val="27"/>
          <w:lang w:eastAsia="pl-PL"/>
        </w:rPr>
        <w:br/>
      </w:r>
    </w:p>
    <w:p w:rsidR="00AB149A" w:rsidRPr="00AB149A" w:rsidRDefault="00AB149A" w:rsidP="00AB149A">
      <w:pPr>
        <w:spacing w:after="0" w:line="450" w:lineRule="atLeast"/>
        <w:jc w:val="center"/>
        <w:rPr>
          <w:rFonts w:ascii="Times New Roman" w:eastAsia="Times New Roman" w:hAnsi="Times New Roman" w:cs="Times New Roman"/>
          <w:b/>
          <w:bCs/>
          <w:color w:val="000000"/>
          <w:sz w:val="36"/>
          <w:szCs w:val="36"/>
          <w:lang w:eastAsia="pl-PL"/>
        </w:rPr>
      </w:pPr>
      <w:r w:rsidRPr="00AB149A">
        <w:rPr>
          <w:rFonts w:ascii="Times New Roman" w:eastAsia="Times New Roman" w:hAnsi="Times New Roman" w:cs="Times New Roman"/>
          <w:b/>
          <w:bCs/>
          <w:color w:val="000000"/>
          <w:sz w:val="36"/>
          <w:szCs w:val="36"/>
          <w:u w:val="single"/>
          <w:lang w:eastAsia="pl-PL"/>
        </w:rPr>
        <w:t>ZAŁĄCZNIK I - INFORMACJE DOTYCZĄCE OFERT CZĘŚCIOWYCH</w:t>
      </w:r>
    </w:p>
    <w:p w:rsidR="00AB149A" w:rsidRDefault="00AB149A" w:rsidP="00AB149A">
      <w:pPr>
        <w:ind w:left="5664" w:firstLine="708"/>
      </w:pPr>
      <w:r>
        <w:rPr>
          <w:rFonts w:cs="Calibri"/>
          <w:b/>
        </w:rPr>
        <w:t xml:space="preserve">Zatwierdził:                     </w:t>
      </w:r>
    </w:p>
    <w:p w:rsidR="00AB149A" w:rsidRDefault="00AB149A" w:rsidP="00AB149A">
      <w:pPr>
        <w:ind w:left="5664" w:firstLine="708"/>
        <w:rPr>
          <w:rFonts w:cs="Calibri"/>
          <w:b/>
          <w:i/>
          <w:sz w:val="24"/>
          <w:szCs w:val="24"/>
        </w:rPr>
      </w:pPr>
      <w:r>
        <w:rPr>
          <w:rFonts w:cs="Calibri"/>
          <w:b/>
          <w:i/>
          <w:sz w:val="24"/>
          <w:szCs w:val="24"/>
        </w:rPr>
        <w:t>/-/ Paweł Macha</w:t>
      </w:r>
    </w:p>
    <w:p w:rsidR="00AB149A" w:rsidRDefault="00AB149A" w:rsidP="00AB149A">
      <w:pPr>
        <w:ind w:left="5664" w:firstLine="708"/>
        <w:rPr>
          <w:rFonts w:cs="Calibri"/>
          <w:b/>
          <w:i/>
          <w:sz w:val="24"/>
          <w:szCs w:val="24"/>
        </w:rPr>
      </w:pPr>
      <w:r>
        <w:rPr>
          <w:rFonts w:cs="Calibri"/>
          <w:b/>
          <w:i/>
          <w:sz w:val="24"/>
          <w:szCs w:val="24"/>
        </w:rPr>
        <w:t>Burmistrz Miasta</w:t>
      </w:r>
    </w:p>
    <w:p w:rsidR="00AB149A" w:rsidRDefault="00AB149A" w:rsidP="00AB149A">
      <w:pPr>
        <w:ind w:left="4956" w:firstLine="708"/>
      </w:pPr>
      <w:r>
        <w:rPr>
          <w:rFonts w:cs="Calibri"/>
          <w:b/>
          <w:vertAlign w:val="superscript"/>
        </w:rPr>
        <w:tab/>
      </w:r>
    </w:p>
    <w:p w:rsidR="00AB149A" w:rsidRPr="00D46290" w:rsidRDefault="00AB149A" w:rsidP="00AB149A">
      <w:pPr>
        <w:ind w:left="5103"/>
        <w:jc w:val="right"/>
        <w:rPr>
          <w:rFonts w:cs="Calibri"/>
          <w:b/>
        </w:rPr>
      </w:pPr>
      <w:r>
        <w:rPr>
          <w:rFonts w:cs="Calibri"/>
          <w:b/>
        </w:rPr>
        <w:t>Kuźnia Raciborska, dnia 27</w:t>
      </w:r>
      <w:r>
        <w:rPr>
          <w:rFonts w:cs="Calibri"/>
          <w:b/>
        </w:rPr>
        <w:t>.0</w:t>
      </w:r>
      <w:bookmarkStart w:id="0" w:name="_GoBack"/>
      <w:bookmarkEnd w:id="0"/>
      <w:r>
        <w:rPr>
          <w:rFonts w:cs="Calibri"/>
          <w:b/>
        </w:rPr>
        <w:t>6.2019 r.</w:t>
      </w: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p>
    <w:p w:rsidR="00AB149A" w:rsidRPr="00AB149A" w:rsidRDefault="00AB149A" w:rsidP="00AB149A">
      <w:pPr>
        <w:spacing w:after="0" w:line="450" w:lineRule="atLeast"/>
        <w:rPr>
          <w:rFonts w:ascii="Times New Roman" w:eastAsia="Times New Roman" w:hAnsi="Times New Roman" w:cs="Times New Roman"/>
          <w:color w:val="000000"/>
          <w:sz w:val="27"/>
          <w:szCs w:val="27"/>
          <w:lang w:eastAsia="pl-PL"/>
        </w:rPr>
      </w:pPr>
    </w:p>
    <w:p w:rsidR="00AB149A" w:rsidRPr="00AB149A" w:rsidRDefault="00AB149A" w:rsidP="00AB149A">
      <w:pPr>
        <w:spacing w:after="270" w:line="450" w:lineRule="atLeast"/>
        <w:rPr>
          <w:rFonts w:ascii="Times New Roman" w:eastAsia="Times New Roman" w:hAnsi="Times New Roman" w:cs="Times New Roman"/>
          <w:color w:val="000000"/>
          <w:sz w:val="27"/>
          <w:szCs w:val="27"/>
          <w:lang w:eastAsia="pl-PL"/>
        </w:rPr>
      </w:pPr>
    </w:p>
    <w:p w:rsidR="00AB149A" w:rsidRPr="00AB149A" w:rsidRDefault="00AB149A" w:rsidP="00AB149A">
      <w:pPr>
        <w:spacing w:after="0" w:line="240" w:lineRule="auto"/>
        <w:rPr>
          <w:rFonts w:ascii="Times New Roman" w:eastAsia="Times New Roman" w:hAnsi="Times New Roman" w:cs="Times New Roman"/>
          <w:sz w:val="24"/>
          <w:szCs w:val="24"/>
          <w:lang w:eastAsia="pl-PL"/>
        </w:rPr>
      </w:pPr>
      <w:r w:rsidRPr="00AB149A">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AB149A" w:rsidRPr="00AB149A" w:rsidTr="00AB149A">
        <w:trPr>
          <w:tblCellSpacing w:w="15" w:type="dxa"/>
        </w:trPr>
        <w:tc>
          <w:tcPr>
            <w:tcW w:w="0" w:type="auto"/>
            <w:vAlign w:val="center"/>
            <w:hideMark/>
          </w:tcPr>
          <w:p w:rsidR="00AB149A" w:rsidRPr="00AB149A" w:rsidRDefault="00AB149A" w:rsidP="00AB149A">
            <w:pPr>
              <w:spacing w:after="0" w:line="240" w:lineRule="auto"/>
              <w:rPr>
                <w:rFonts w:ascii="Times New Roman" w:eastAsia="Times New Roman" w:hAnsi="Times New Roman" w:cs="Times New Roman"/>
                <w:color w:val="000000"/>
                <w:sz w:val="27"/>
                <w:szCs w:val="27"/>
                <w:lang w:eastAsia="pl-PL"/>
              </w:rPr>
            </w:pPr>
            <w:r w:rsidRPr="00AB149A">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AB149A"/>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59"/>
    <w:rsid w:val="00083C0D"/>
    <w:rsid w:val="00621E59"/>
    <w:rsid w:val="00974EEF"/>
    <w:rsid w:val="00AB1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DA9FB-0755-4F68-8215-16AA0B97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623351">
      <w:bodyDiv w:val="1"/>
      <w:marLeft w:val="0"/>
      <w:marRight w:val="0"/>
      <w:marTop w:val="0"/>
      <w:marBottom w:val="0"/>
      <w:divBdr>
        <w:top w:val="none" w:sz="0" w:space="0" w:color="auto"/>
        <w:left w:val="none" w:sz="0" w:space="0" w:color="auto"/>
        <w:bottom w:val="none" w:sz="0" w:space="0" w:color="auto"/>
        <w:right w:val="none" w:sz="0" w:space="0" w:color="auto"/>
      </w:divBdr>
      <w:divsChild>
        <w:div w:id="81341369">
          <w:marLeft w:val="0"/>
          <w:marRight w:val="0"/>
          <w:marTop w:val="0"/>
          <w:marBottom w:val="0"/>
          <w:divBdr>
            <w:top w:val="none" w:sz="0" w:space="0" w:color="auto"/>
            <w:left w:val="none" w:sz="0" w:space="0" w:color="auto"/>
            <w:bottom w:val="none" w:sz="0" w:space="0" w:color="auto"/>
            <w:right w:val="none" w:sz="0" w:space="0" w:color="auto"/>
          </w:divBdr>
          <w:divsChild>
            <w:div w:id="279454446">
              <w:marLeft w:val="0"/>
              <w:marRight w:val="0"/>
              <w:marTop w:val="0"/>
              <w:marBottom w:val="0"/>
              <w:divBdr>
                <w:top w:val="none" w:sz="0" w:space="0" w:color="auto"/>
                <w:left w:val="none" w:sz="0" w:space="0" w:color="auto"/>
                <w:bottom w:val="none" w:sz="0" w:space="0" w:color="auto"/>
                <w:right w:val="none" w:sz="0" w:space="0" w:color="auto"/>
              </w:divBdr>
            </w:div>
            <w:div w:id="689991870">
              <w:marLeft w:val="0"/>
              <w:marRight w:val="0"/>
              <w:marTop w:val="0"/>
              <w:marBottom w:val="0"/>
              <w:divBdr>
                <w:top w:val="none" w:sz="0" w:space="0" w:color="auto"/>
                <w:left w:val="none" w:sz="0" w:space="0" w:color="auto"/>
                <w:bottom w:val="none" w:sz="0" w:space="0" w:color="auto"/>
                <w:right w:val="none" w:sz="0" w:space="0" w:color="auto"/>
              </w:divBdr>
            </w:div>
            <w:div w:id="1317029018">
              <w:marLeft w:val="0"/>
              <w:marRight w:val="0"/>
              <w:marTop w:val="0"/>
              <w:marBottom w:val="0"/>
              <w:divBdr>
                <w:top w:val="none" w:sz="0" w:space="0" w:color="auto"/>
                <w:left w:val="none" w:sz="0" w:space="0" w:color="auto"/>
                <w:bottom w:val="none" w:sz="0" w:space="0" w:color="auto"/>
                <w:right w:val="none" w:sz="0" w:space="0" w:color="auto"/>
              </w:divBdr>
              <w:divsChild>
                <w:div w:id="1316296778">
                  <w:marLeft w:val="0"/>
                  <w:marRight w:val="0"/>
                  <w:marTop w:val="0"/>
                  <w:marBottom w:val="0"/>
                  <w:divBdr>
                    <w:top w:val="none" w:sz="0" w:space="0" w:color="auto"/>
                    <w:left w:val="none" w:sz="0" w:space="0" w:color="auto"/>
                    <w:bottom w:val="none" w:sz="0" w:space="0" w:color="auto"/>
                    <w:right w:val="none" w:sz="0" w:space="0" w:color="auto"/>
                  </w:divBdr>
                </w:div>
              </w:divsChild>
            </w:div>
            <w:div w:id="1512448473">
              <w:marLeft w:val="0"/>
              <w:marRight w:val="0"/>
              <w:marTop w:val="0"/>
              <w:marBottom w:val="0"/>
              <w:divBdr>
                <w:top w:val="none" w:sz="0" w:space="0" w:color="auto"/>
                <w:left w:val="none" w:sz="0" w:space="0" w:color="auto"/>
                <w:bottom w:val="none" w:sz="0" w:space="0" w:color="auto"/>
                <w:right w:val="none" w:sz="0" w:space="0" w:color="auto"/>
              </w:divBdr>
              <w:divsChild>
                <w:div w:id="1973560435">
                  <w:marLeft w:val="0"/>
                  <w:marRight w:val="0"/>
                  <w:marTop w:val="0"/>
                  <w:marBottom w:val="0"/>
                  <w:divBdr>
                    <w:top w:val="none" w:sz="0" w:space="0" w:color="auto"/>
                    <w:left w:val="none" w:sz="0" w:space="0" w:color="auto"/>
                    <w:bottom w:val="none" w:sz="0" w:space="0" w:color="auto"/>
                    <w:right w:val="none" w:sz="0" w:space="0" w:color="auto"/>
                  </w:divBdr>
                </w:div>
              </w:divsChild>
            </w:div>
            <w:div w:id="31418178">
              <w:marLeft w:val="0"/>
              <w:marRight w:val="0"/>
              <w:marTop w:val="0"/>
              <w:marBottom w:val="0"/>
              <w:divBdr>
                <w:top w:val="none" w:sz="0" w:space="0" w:color="auto"/>
                <w:left w:val="none" w:sz="0" w:space="0" w:color="auto"/>
                <w:bottom w:val="none" w:sz="0" w:space="0" w:color="auto"/>
                <w:right w:val="none" w:sz="0" w:space="0" w:color="auto"/>
              </w:divBdr>
              <w:divsChild>
                <w:div w:id="26757336">
                  <w:marLeft w:val="0"/>
                  <w:marRight w:val="0"/>
                  <w:marTop w:val="0"/>
                  <w:marBottom w:val="0"/>
                  <w:divBdr>
                    <w:top w:val="none" w:sz="0" w:space="0" w:color="auto"/>
                    <w:left w:val="none" w:sz="0" w:space="0" w:color="auto"/>
                    <w:bottom w:val="none" w:sz="0" w:space="0" w:color="auto"/>
                    <w:right w:val="none" w:sz="0" w:space="0" w:color="auto"/>
                  </w:divBdr>
                </w:div>
                <w:div w:id="552931996">
                  <w:marLeft w:val="0"/>
                  <w:marRight w:val="0"/>
                  <w:marTop w:val="0"/>
                  <w:marBottom w:val="0"/>
                  <w:divBdr>
                    <w:top w:val="none" w:sz="0" w:space="0" w:color="auto"/>
                    <w:left w:val="none" w:sz="0" w:space="0" w:color="auto"/>
                    <w:bottom w:val="none" w:sz="0" w:space="0" w:color="auto"/>
                    <w:right w:val="none" w:sz="0" w:space="0" w:color="auto"/>
                  </w:divBdr>
                </w:div>
                <w:div w:id="1912885387">
                  <w:marLeft w:val="0"/>
                  <w:marRight w:val="0"/>
                  <w:marTop w:val="0"/>
                  <w:marBottom w:val="0"/>
                  <w:divBdr>
                    <w:top w:val="none" w:sz="0" w:space="0" w:color="auto"/>
                    <w:left w:val="none" w:sz="0" w:space="0" w:color="auto"/>
                    <w:bottom w:val="none" w:sz="0" w:space="0" w:color="auto"/>
                    <w:right w:val="none" w:sz="0" w:space="0" w:color="auto"/>
                  </w:divBdr>
                </w:div>
                <w:div w:id="2064450153">
                  <w:marLeft w:val="0"/>
                  <w:marRight w:val="0"/>
                  <w:marTop w:val="0"/>
                  <w:marBottom w:val="0"/>
                  <w:divBdr>
                    <w:top w:val="none" w:sz="0" w:space="0" w:color="auto"/>
                    <w:left w:val="none" w:sz="0" w:space="0" w:color="auto"/>
                    <w:bottom w:val="none" w:sz="0" w:space="0" w:color="auto"/>
                    <w:right w:val="none" w:sz="0" w:space="0" w:color="auto"/>
                  </w:divBdr>
                </w:div>
              </w:divsChild>
            </w:div>
            <w:div w:id="507058291">
              <w:marLeft w:val="0"/>
              <w:marRight w:val="0"/>
              <w:marTop w:val="0"/>
              <w:marBottom w:val="0"/>
              <w:divBdr>
                <w:top w:val="none" w:sz="0" w:space="0" w:color="auto"/>
                <w:left w:val="none" w:sz="0" w:space="0" w:color="auto"/>
                <w:bottom w:val="none" w:sz="0" w:space="0" w:color="auto"/>
                <w:right w:val="none" w:sz="0" w:space="0" w:color="auto"/>
              </w:divBdr>
              <w:divsChild>
                <w:div w:id="2102949567">
                  <w:marLeft w:val="0"/>
                  <w:marRight w:val="0"/>
                  <w:marTop w:val="0"/>
                  <w:marBottom w:val="0"/>
                  <w:divBdr>
                    <w:top w:val="none" w:sz="0" w:space="0" w:color="auto"/>
                    <w:left w:val="none" w:sz="0" w:space="0" w:color="auto"/>
                    <w:bottom w:val="none" w:sz="0" w:space="0" w:color="auto"/>
                    <w:right w:val="none" w:sz="0" w:space="0" w:color="auto"/>
                  </w:divBdr>
                </w:div>
                <w:div w:id="898518496">
                  <w:marLeft w:val="0"/>
                  <w:marRight w:val="0"/>
                  <w:marTop w:val="0"/>
                  <w:marBottom w:val="0"/>
                  <w:divBdr>
                    <w:top w:val="none" w:sz="0" w:space="0" w:color="auto"/>
                    <w:left w:val="none" w:sz="0" w:space="0" w:color="auto"/>
                    <w:bottom w:val="none" w:sz="0" w:space="0" w:color="auto"/>
                    <w:right w:val="none" w:sz="0" w:space="0" w:color="auto"/>
                  </w:divBdr>
                </w:div>
                <w:div w:id="559484757">
                  <w:marLeft w:val="0"/>
                  <w:marRight w:val="0"/>
                  <w:marTop w:val="0"/>
                  <w:marBottom w:val="0"/>
                  <w:divBdr>
                    <w:top w:val="none" w:sz="0" w:space="0" w:color="auto"/>
                    <w:left w:val="none" w:sz="0" w:space="0" w:color="auto"/>
                    <w:bottom w:val="none" w:sz="0" w:space="0" w:color="auto"/>
                    <w:right w:val="none" w:sz="0" w:space="0" w:color="auto"/>
                  </w:divBdr>
                </w:div>
                <w:div w:id="1221402499">
                  <w:marLeft w:val="0"/>
                  <w:marRight w:val="0"/>
                  <w:marTop w:val="0"/>
                  <w:marBottom w:val="0"/>
                  <w:divBdr>
                    <w:top w:val="none" w:sz="0" w:space="0" w:color="auto"/>
                    <w:left w:val="none" w:sz="0" w:space="0" w:color="auto"/>
                    <w:bottom w:val="none" w:sz="0" w:space="0" w:color="auto"/>
                    <w:right w:val="none" w:sz="0" w:space="0" w:color="auto"/>
                  </w:divBdr>
                </w:div>
                <w:div w:id="1682078050">
                  <w:marLeft w:val="0"/>
                  <w:marRight w:val="0"/>
                  <w:marTop w:val="0"/>
                  <w:marBottom w:val="0"/>
                  <w:divBdr>
                    <w:top w:val="none" w:sz="0" w:space="0" w:color="auto"/>
                    <w:left w:val="none" w:sz="0" w:space="0" w:color="auto"/>
                    <w:bottom w:val="none" w:sz="0" w:space="0" w:color="auto"/>
                    <w:right w:val="none" w:sz="0" w:space="0" w:color="auto"/>
                  </w:divBdr>
                </w:div>
                <w:div w:id="1382821867">
                  <w:marLeft w:val="0"/>
                  <w:marRight w:val="0"/>
                  <w:marTop w:val="0"/>
                  <w:marBottom w:val="0"/>
                  <w:divBdr>
                    <w:top w:val="none" w:sz="0" w:space="0" w:color="auto"/>
                    <w:left w:val="none" w:sz="0" w:space="0" w:color="auto"/>
                    <w:bottom w:val="none" w:sz="0" w:space="0" w:color="auto"/>
                    <w:right w:val="none" w:sz="0" w:space="0" w:color="auto"/>
                  </w:divBdr>
                </w:div>
                <w:div w:id="1757945762">
                  <w:marLeft w:val="0"/>
                  <w:marRight w:val="0"/>
                  <w:marTop w:val="0"/>
                  <w:marBottom w:val="0"/>
                  <w:divBdr>
                    <w:top w:val="none" w:sz="0" w:space="0" w:color="auto"/>
                    <w:left w:val="none" w:sz="0" w:space="0" w:color="auto"/>
                    <w:bottom w:val="none" w:sz="0" w:space="0" w:color="auto"/>
                    <w:right w:val="none" w:sz="0" w:space="0" w:color="auto"/>
                  </w:divBdr>
                </w:div>
              </w:divsChild>
            </w:div>
            <w:div w:id="740174108">
              <w:marLeft w:val="0"/>
              <w:marRight w:val="0"/>
              <w:marTop w:val="0"/>
              <w:marBottom w:val="0"/>
              <w:divBdr>
                <w:top w:val="none" w:sz="0" w:space="0" w:color="auto"/>
                <w:left w:val="none" w:sz="0" w:space="0" w:color="auto"/>
                <w:bottom w:val="none" w:sz="0" w:space="0" w:color="auto"/>
                <w:right w:val="none" w:sz="0" w:space="0" w:color="auto"/>
              </w:divBdr>
              <w:divsChild>
                <w:div w:id="164366445">
                  <w:marLeft w:val="0"/>
                  <w:marRight w:val="0"/>
                  <w:marTop w:val="0"/>
                  <w:marBottom w:val="0"/>
                  <w:divBdr>
                    <w:top w:val="none" w:sz="0" w:space="0" w:color="auto"/>
                    <w:left w:val="none" w:sz="0" w:space="0" w:color="auto"/>
                    <w:bottom w:val="none" w:sz="0" w:space="0" w:color="auto"/>
                    <w:right w:val="none" w:sz="0" w:space="0" w:color="auto"/>
                  </w:divBdr>
                </w:div>
                <w:div w:id="1091196485">
                  <w:marLeft w:val="0"/>
                  <w:marRight w:val="0"/>
                  <w:marTop w:val="0"/>
                  <w:marBottom w:val="0"/>
                  <w:divBdr>
                    <w:top w:val="none" w:sz="0" w:space="0" w:color="auto"/>
                    <w:left w:val="none" w:sz="0" w:space="0" w:color="auto"/>
                    <w:bottom w:val="none" w:sz="0" w:space="0" w:color="auto"/>
                    <w:right w:val="none" w:sz="0" w:space="0" w:color="auto"/>
                  </w:divBdr>
                </w:div>
              </w:divsChild>
            </w:div>
            <w:div w:id="514151237">
              <w:marLeft w:val="0"/>
              <w:marRight w:val="0"/>
              <w:marTop w:val="0"/>
              <w:marBottom w:val="0"/>
              <w:divBdr>
                <w:top w:val="none" w:sz="0" w:space="0" w:color="auto"/>
                <w:left w:val="none" w:sz="0" w:space="0" w:color="auto"/>
                <w:bottom w:val="none" w:sz="0" w:space="0" w:color="auto"/>
                <w:right w:val="none" w:sz="0" w:space="0" w:color="auto"/>
              </w:divBdr>
              <w:divsChild>
                <w:div w:id="871571607">
                  <w:marLeft w:val="0"/>
                  <w:marRight w:val="0"/>
                  <w:marTop w:val="0"/>
                  <w:marBottom w:val="0"/>
                  <w:divBdr>
                    <w:top w:val="none" w:sz="0" w:space="0" w:color="auto"/>
                    <w:left w:val="none" w:sz="0" w:space="0" w:color="auto"/>
                    <w:bottom w:val="none" w:sz="0" w:space="0" w:color="auto"/>
                    <w:right w:val="none" w:sz="0" w:space="0" w:color="auto"/>
                  </w:divBdr>
                </w:div>
                <w:div w:id="1179193474">
                  <w:marLeft w:val="0"/>
                  <w:marRight w:val="0"/>
                  <w:marTop w:val="0"/>
                  <w:marBottom w:val="0"/>
                  <w:divBdr>
                    <w:top w:val="none" w:sz="0" w:space="0" w:color="auto"/>
                    <w:left w:val="none" w:sz="0" w:space="0" w:color="auto"/>
                    <w:bottom w:val="none" w:sz="0" w:space="0" w:color="auto"/>
                    <w:right w:val="none" w:sz="0" w:space="0" w:color="auto"/>
                  </w:divBdr>
                </w:div>
                <w:div w:id="1291132000">
                  <w:marLeft w:val="0"/>
                  <w:marRight w:val="0"/>
                  <w:marTop w:val="0"/>
                  <w:marBottom w:val="0"/>
                  <w:divBdr>
                    <w:top w:val="none" w:sz="0" w:space="0" w:color="auto"/>
                    <w:left w:val="none" w:sz="0" w:space="0" w:color="auto"/>
                    <w:bottom w:val="none" w:sz="0" w:space="0" w:color="auto"/>
                    <w:right w:val="none" w:sz="0" w:space="0" w:color="auto"/>
                  </w:divBdr>
                </w:div>
                <w:div w:id="417333825">
                  <w:marLeft w:val="0"/>
                  <w:marRight w:val="0"/>
                  <w:marTop w:val="0"/>
                  <w:marBottom w:val="0"/>
                  <w:divBdr>
                    <w:top w:val="none" w:sz="0" w:space="0" w:color="auto"/>
                    <w:left w:val="none" w:sz="0" w:space="0" w:color="auto"/>
                    <w:bottom w:val="none" w:sz="0" w:space="0" w:color="auto"/>
                    <w:right w:val="none" w:sz="0" w:space="0" w:color="auto"/>
                  </w:divBdr>
                </w:div>
                <w:div w:id="1891305522">
                  <w:marLeft w:val="0"/>
                  <w:marRight w:val="0"/>
                  <w:marTop w:val="0"/>
                  <w:marBottom w:val="0"/>
                  <w:divBdr>
                    <w:top w:val="none" w:sz="0" w:space="0" w:color="auto"/>
                    <w:left w:val="none" w:sz="0" w:space="0" w:color="auto"/>
                    <w:bottom w:val="none" w:sz="0" w:space="0" w:color="auto"/>
                    <w:right w:val="none" w:sz="0" w:space="0" w:color="auto"/>
                  </w:divBdr>
                </w:div>
                <w:div w:id="1830094192">
                  <w:marLeft w:val="0"/>
                  <w:marRight w:val="0"/>
                  <w:marTop w:val="0"/>
                  <w:marBottom w:val="0"/>
                  <w:divBdr>
                    <w:top w:val="none" w:sz="0" w:space="0" w:color="auto"/>
                    <w:left w:val="none" w:sz="0" w:space="0" w:color="auto"/>
                    <w:bottom w:val="none" w:sz="0" w:space="0" w:color="auto"/>
                    <w:right w:val="none" w:sz="0" w:space="0" w:color="auto"/>
                  </w:divBdr>
                </w:div>
              </w:divsChild>
            </w:div>
            <w:div w:id="1570456034">
              <w:marLeft w:val="0"/>
              <w:marRight w:val="0"/>
              <w:marTop w:val="0"/>
              <w:marBottom w:val="0"/>
              <w:divBdr>
                <w:top w:val="none" w:sz="0" w:space="0" w:color="auto"/>
                <w:left w:val="none" w:sz="0" w:space="0" w:color="auto"/>
                <w:bottom w:val="none" w:sz="0" w:space="0" w:color="auto"/>
                <w:right w:val="none" w:sz="0" w:space="0" w:color="auto"/>
              </w:divBdr>
              <w:divsChild>
                <w:div w:id="582304916">
                  <w:marLeft w:val="0"/>
                  <w:marRight w:val="0"/>
                  <w:marTop w:val="0"/>
                  <w:marBottom w:val="0"/>
                  <w:divBdr>
                    <w:top w:val="none" w:sz="0" w:space="0" w:color="auto"/>
                    <w:left w:val="none" w:sz="0" w:space="0" w:color="auto"/>
                    <w:bottom w:val="none" w:sz="0" w:space="0" w:color="auto"/>
                    <w:right w:val="none" w:sz="0" w:space="0" w:color="auto"/>
                  </w:divBdr>
                </w:div>
                <w:div w:id="200753069">
                  <w:marLeft w:val="0"/>
                  <w:marRight w:val="0"/>
                  <w:marTop w:val="0"/>
                  <w:marBottom w:val="0"/>
                  <w:divBdr>
                    <w:top w:val="none" w:sz="0" w:space="0" w:color="auto"/>
                    <w:left w:val="none" w:sz="0" w:space="0" w:color="auto"/>
                    <w:bottom w:val="none" w:sz="0" w:space="0" w:color="auto"/>
                    <w:right w:val="none" w:sz="0" w:space="0" w:color="auto"/>
                  </w:divBdr>
                </w:div>
                <w:div w:id="1586261762">
                  <w:marLeft w:val="0"/>
                  <w:marRight w:val="0"/>
                  <w:marTop w:val="0"/>
                  <w:marBottom w:val="0"/>
                  <w:divBdr>
                    <w:top w:val="none" w:sz="0" w:space="0" w:color="auto"/>
                    <w:left w:val="none" w:sz="0" w:space="0" w:color="auto"/>
                    <w:bottom w:val="none" w:sz="0" w:space="0" w:color="auto"/>
                    <w:right w:val="none" w:sz="0" w:space="0" w:color="auto"/>
                  </w:divBdr>
                </w:div>
                <w:div w:id="1411539376">
                  <w:marLeft w:val="0"/>
                  <w:marRight w:val="0"/>
                  <w:marTop w:val="0"/>
                  <w:marBottom w:val="0"/>
                  <w:divBdr>
                    <w:top w:val="none" w:sz="0" w:space="0" w:color="auto"/>
                    <w:left w:val="none" w:sz="0" w:space="0" w:color="auto"/>
                    <w:bottom w:val="none" w:sz="0" w:space="0" w:color="auto"/>
                    <w:right w:val="none" w:sz="0" w:space="0" w:color="auto"/>
                  </w:divBdr>
                </w:div>
                <w:div w:id="794567100">
                  <w:marLeft w:val="0"/>
                  <w:marRight w:val="0"/>
                  <w:marTop w:val="0"/>
                  <w:marBottom w:val="0"/>
                  <w:divBdr>
                    <w:top w:val="none" w:sz="0" w:space="0" w:color="auto"/>
                    <w:left w:val="none" w:sz="0" w:space="0" w:color="auto"/>
                    <w:bottom w:val="none" w:sz="0" w:space="0" w:color="auto"/>
                    <w:right w:val="none" w:sz="0" w:space="0" w:color="auto"/>
                  </w:divBdr>
                </w:div>
                <w:div w:id="1185360686">
                  <w:marLeft w:val="0"/>
                  <w:marRight w:val="0"/>
                  <w:marTop w:val="0"/>
                  <w:marBottom w:val="0"/>
                  <w:divBdr>
                    <w:top w:val="none" w:sz="0" w:space="0" w:color="auto"/>
                    <w:left w:val="none" w:sz="0" w:space="0" w:color="auto"/>
                    <w:bottom w:val="none" w:sz="0" w:space="0" w:color="auto"/>
                    <w:right w:val="none" w:sz="0" w:space="0" w:color="auto"/>
                  </w:divBdr>
                </w:div>
                <w:div w:id="139732981">
                  <w:marLeft w:val="0"/>
                  <w:marRight w:val="0"/>
                  <w:marTop w:val="0"/>
                  <w:marBottom w:val="0"/>
                  <w:divBdr>
                    <w:top w:val="none" w:sz="0" w:space="0" w:color="auto"/>
                    <w:left w:val="none" w:sz="0" w:space="0" w:color="auto"/>
                    <w:bottom w:val="none" w:sz="0" w:space="0" w:color="auto"/>
                    <w:right w:val="none" w:sz="0" w:space="0" w:color="auto"/>
                  </w:divBdr>
                </w:div>
                <w:div w:id="1991210241">
                  <w:marLeft w:val="0"/>
                  <w:marRight w:val="0"/>
                  <w:marTop w:val="0"/>
                  <w:marBottom w:val="0"/>
                  <w:divBdr>
                    <w:top w:val="none" w:sz="0" w:space="0" w:color="auto"/>
                    <w:left w:val="none" w:sz="0" w:space="0" w:color="auto"/>
                    <w:bottom w:val="none" w:sz="0" w:space="0" w:color="auto"/>
                    <w:right w:val="none" w:sz="0" w:space="0" w:color="auto"/>
                  </w:divBdr>
                </w:div>
              </w:divsChild>
            </w:div>
            <w:div w:id="2825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5443</Words>
  <Characters>32661</Characters>
  <Application>Microsoft Office Word</Application>
  <DocSecurity>0</DocSecurity>
  <Lines>272</Lines>
  <Paragraphs>76</Paragraphs>
  <ScaleCrop>false</ScaleCrop>
  <Company/>
  <LinksUpToDate>false</LinksUpToDate>
  <CharactersWithSpaces>38028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2019-06-27T08:47:00Z</dcterms:created>
  <dcterms:modified xsi:type="dcterms:W3CDTF">2019-06-27T08:48:00Z</dcterms:modified>
</cp:coreProperties>
</file>