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5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  <w:gridCol w:w="2700"/>
        <w:gridCol w:w="1060"/>
        <w:gridCol w:w="1900"/>
      </w:tblGrid>
      <w:tr w:rsidR="009C391F" w:rsidRPr="009C391F" w14:paraId="7010F1D9" w14:textId="77777777" w:rsidTr="009C391F">
        <w:trPr>
          <w:trHeight w:val="1032"/>
        </w:trPr>
        <w:tc>
          <w:tcPr>
            <w:tcW w:w="9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EAC25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FORMULARZ POMOCNICZY DO OCENY WNIOSKÓW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EAD81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31231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DCF92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Załącznik Nr 3 do Zarządzenia nr B.0050.11.2021 Burmistrza Miasta Kuźnia Raciborska z dnia </w:t>
            </w:r>
            <w:r w:rsidRPr="009C391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pl-PL"/>
              </w:rPr>
              <w:t>12.01.2021r.</w:t>
            </w:r>
          </w:p>
        </w:tc>
      </w:tr>
      <w:tr w:rsidR="009C391F" w:rsidRPr="009C391F" w14:paraId="5C1F948C" w14:textId="77777777" w:rsidTr="009C391F">
        <w:trPr>
          <w:trHeight w:val="372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AFB8E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pl-PL"/>
              </w:rPr>
              <w:t xml:space="preserve">Opis (punktacja od 1 do 5 pkt) 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15BD1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C239E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Punktacja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0AD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C391F" w:rsidRPr="009C391F" w14:paraId="0838C727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92B2C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Ilość zgłoszonych zawodników młodzieżowych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13D5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FAB2D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B5DC2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3C2380BA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CD752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Zorganizowanie imprezy na szczeblu gminnym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D287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A59E71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26A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10D92B78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0E31E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Zorganizowanie imprezy na szczeblu powiatowym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DCFB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7C83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A0E7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134F425C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655E53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Zorganizowanie imprezy na szczeblu wojewódzkim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E09E2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FE55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ADD3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3E96238D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B17A91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Zorganizowanie imprezy na szczeblu krajowym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800E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06FA1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980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18D21647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EBE5A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Zorganizowanie imprezy na szczeblu międzynarodowym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94C4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00181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6972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3013C488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D6A79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Udział w imprezie na szczeblu gminnym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DA8523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2801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775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72D8A023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67685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Udział w imprezie na szczeblu powiatowym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B217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F5A6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D8C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19C7A4BD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447FC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Udział w imprezie na szczeblu wojewódzkim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A96B2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3DFCA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19E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34275EBE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0796C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Udział w imprezie na szczeblu krajowym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FA83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54CC4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7D28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63DDB147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A787C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Udział w imprezie na szczeblu międzynarodowym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D289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B89F0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7AEE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43D29236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6D712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Ilość wykwalifikowanej kadry trenerskiej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5A50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9E9E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FC26C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4C43F3DD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3FE774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Ilość sekcji klubowych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F0BB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90EBE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F523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26C26F87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EF4F4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Powierzchnia użytkowanego gruntu/budynku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2645D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911562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230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713FADFD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D596D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Współpraca z mieszkańcami/działalność charytatywna/imprezy (2020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9C53BC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5226D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5BE1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4A95667A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02A84A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Wysokość wkładu własnego w realizacji zadania (proporcja)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EEF9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9F2A8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F477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678E742C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8929DD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Osiągnięcia/efekty/wyniki zawodów (2019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7F16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5E33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E35E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59B7F021" w14:textId="77777777" w:rsidTr="009C391F">
        <w:trPr>
          <w:trHeight w:val="300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0BB2E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Koszty całoroczne klubu/stowarzyszenia za poprzedni rok kalendarzowy (2019 r.)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DF2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AF741F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8F66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0AE55B26" w14:textId="77777777" w:rsidTr="009C391F">
        <w:trPr>
          <w:trHeight w:val="300"/>
        </w:trPr>
        <w:tc>
          <w:tcPr>
            <w:tcW w:w="9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84050C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Razem pkt. </w:t>
            </w:r>
          </w:p>
        </w:tc>
        <w:tc>
          <w:tcPr>
            <w:tcW w:w="37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C255C7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1AAE2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9C391F" w:rsidRPr="009C391F" w14:paraId="4FFE4A71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67961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 pkt. = 100% dotacji na rok 2021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CB3708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B21F8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0EE0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613EEC50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AB30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Wysokość dotacji w PLN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063DFC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4B573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F2DD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C391F" w:rsidRPr="009C391F" w14:paraId="2B183502" w14:textId="77777777" w:rsidTr="009C391F">
        <w:trPr>
          <w:trHeight w:val="288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A5B5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Podział środków w %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F922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B41CC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C391F" w:rsidRPr="009C391F" w14:paraId="17285F42" w14:textId="77777777" w:rsidTr="009C391F">
        <w:trPr>
          <w:trHeight w:val="300"/>
        </w:trPr>
        <w:tc>
          <w:tcPr>
            <w:tcW w:w="9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57FB" w14:textId="77777777" w:rsidR="009C391F" w:rsidRPr="009C391F" w:rsidRDefault="009C391F" w:rsidP="009C39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Podział środków w PLN</w:t>
            </w:r>
          </w:p>
        </w:tc>
        <w:tc>
          <w:tcPr>
            <w:tcW w:w="37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1240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9C391F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AE177" w14:textId="77777777" w:rsidR="009C391F" w:rsidRPr="009C391F" w:rsidRDefault="009C391F" w:rsidP="009C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</w:tbl>
    <w:p w14:paraId="485F7DD5" w14:textId="77777777" w:rsidR="009C391F" w:rsidRDefault="009C391F"/>
    <w:sectPr w:rsidR="009C391F" w:rsidSect="009C39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1F"/>
    <w:rsid w:val="009C391F"/>
    <w:rsid w:val="00E5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BE62"/>
  <w15:chartTrackingRefBased/>
  <w15:docId w15:val="{E726B56C-781B-4E0A-B1C5-FB1D1C76B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0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Monika Jordan</cp:lastModifiedBy>
  <cp:revision>2</cp:revision>
  <dcterms:created xsi:type="dcterms:W3CDTF">2021-01-13T08:44:00Z</dcterms:created>
  <dcterms:modified xsi:type="dcterms:W3CDTF">2021-01-13T08:44:00Z</dcterms:modified>
</cp:coreProperties>
</file>